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E1" w:rsidRPr="00193AE1" w:rsidRDefault="00193AE1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4"/>
        </w:rPr>
      </w:pPr>
      <w:r w:rsidRPr="00193AE1">
        <w:rPr>
          <w:rFonts w:cs="Times New Roman"/>
          <w:b/>
          <w:szCs w:val="24"/>
        </w:rPr>
        <w:t>ПРАВИТЕЛЬСТВО РОССИЙСКОЙ ФЕДЕРАЦИИ</w:t>
      </w:r>
    </w:p>
    <w:p w:rsidR="00193AE1" w:rsidRPr="00193AE1" w:rsidRDefault="00193AE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193AE1" w:rsidRPr="00193AE1" w:rsidRDefault="00193AE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93AE1">
        <w:rPr>
          <w:rFonts w:cs="Times New Roman"/>
          <w:b/>
          <w:szCs w:val="24"/>
        </w:rPr>
        <w:t>ПОСТАНОВЛЕНИЕ</w:t>
      </w:r>
    </w:p>
    <w:p w:rsidR="00193AE1" w:rsidRPr="00193AE1" w:rsidRDefault="00193AE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93AE1">
        <w:rPr>
          <w:rFonts w:cs="Times New Roman"/>
          <w:b/>
          <w:szCs w:val="24"/>
        </w:rPr>
        <w:t>от 29 сентября 1998 г. N 1132</w:t>
      </w:r>
    </w:p>
    <w:p w:rsidR="00193AE1" w:rsidRPr="00193AE1" w:rsidRDefault="00193AE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193AE1" w:rsidRPr="00193AE1" w:rsidRDefault="00193AE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93AE1">
        <w:rPr>
          <w:rFonts w:cs="Times New Roman"/>
          <w:b/>
          <w:szCs w:val="24"/>
        </w:rPr>
        <w:t>О ПЕРВООЧЕРЕДНЫХ МЕРАХ</w:t>
      </w:r>
    </w:p>
    <w:p w:rsidR="00193AE1" w:rsidRPr="00193AE1" w:rsidRDefault="00193AE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93AE1">
        <w:rPr>
          <w:rFonts w:cs="Times New Roman"/>
          <w:b/>
          <w:szCs w:val="24"/>
        </w:rPr>
        <w:t>ПО ПРАВОВОЙ ЗАЩИТЕ ИНТЕРЕСОВ ГОСУДАРСТВА В ПРОЦЕССЕ</w:t>
      </w:r>
    </w:p>
    <w:p w:rsidR="00193AE1" w:rsidRPr="00193AE1" w:rsidRDefault="00193AE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93AE1">
        <w:rPr>
          <w:rFonts w:cs="Times New Roman"/>
          <w:b/>
          <w:szCs w:val="24"/>
        </w:rPr>
        <w:t xml:space="preserve">ЭКОНОМИЧЕСКОГО И </w:t>
      </w:r>
      <w:proofErr w:type="gramStart"/>
      <w:r w:rsidRPr="00193AE1">
        <w:rPr>
          <w:rFonts w:cs="Times New Roman"/>
          <w:b/>
          <w:szCs w:val="24"/>
        </w:rPr>
        <w:t>ГРАЖДАНСКО - ПРАВОВОГО</w:t>
      </w:r>
      <w:proofErr w:type="gramEnd"/>
      <w:r w:rsidRPr="00193AE1">
        <w:rPr>
          <w:rFonts w:cs="Times New Roman"/>
          <w:b/>
          <w:szCs w:val="24"/>
        </w:rPr>
        <w:t xml:space="preserve"> ОБОРОТА</w:t>
      </w:r>
    </w:p>
    <w:p w:rsidR="00193AE1" w:rsidRPr="00193AE1" w:rsidRDefault="00193AE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93AE1">
        <w:rPr>
          <w:rFonts w:cs="Times New Roman"/>
          <w:b/>
          <w:szCs w:val="24"/>
        </w:rPr>
        <w:t>РЕЗУЛЬТАТОВ НАУЧНО - ИССЛЕДОВАТЕЛЬСКИХ, ОПЫТНО -</w:t>
      </w:r>
    </w:p>
    <w:p w:rsidR="00193AE1" w:rsidRPr="00193AE1" w:rsidRDefault="00193AE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93AE1">
        <w:rPr>
          <w:rFonts w:cs="Times New Roman"/>
          <w:b/>
          <w:szCs w:val="24"/>
        </w:rPr>
        <w:t>КОНСТРУКТОРСКИХ И ТЕХНОЛОГИЧЕСКИХ РАБОТ ВОЕННОГО,</w:t>
      </w:r>
    </w:p>
    <w:p w:rsidR="00193AE1" w:rsidRPr="00193AE1" w:rsidRDefault="00193AE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93AE1">
        <w:rPr>
          <w:rFonts w:cs="Times New Roman"/>
          <w:b/>
          <w:szCs w:val="24"/>
        </w:rPr>
        <w:t>СПЕЦИАЛЬНОГО И ДВОЙНОГО НАЗНАЧЕНИЯ</w:t>
      </w:r>
    </w:p>
    <w:p w:rsidR="00193AE1" w:rsidRPr="00193AE1" w:rsidRDefault="00193AE1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p w:rsidR="00193AE1" w:rsidRPr="00193AE1" w:rsidRDefault="00193AE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93AE1">
        <w:rPr>
          <w:rFonts w:cs="Times New Roman"/>
          <w:b/>
          <w:szCs w:val="24"/>
        </w:rPr>
        <w:t xml:space="preserve">(в ред. Постановлений Правительства РФ от 14.12.1999 N 1388, от 15.12.2000 N 973, от 16.04.2001 N 296, от 07.06.2001 N 447,  </w:t>
      </w:r>
      <w:proofErr w:type="gramStart"/>
      <w:r w:rsidRPr="00193AE1">
        <w:rPr>
          <w:rFonts w:cs="Times New Roman"/>
          <w:b/>
          <w:szCs w:val="24"/>
        </w:rPr>
        <w:t>от</w:t>
      </w:r>
      <w:proofErr w:type="gramEnd"/>
      <w:r w:rsidRPr="00193AE1">
        <w:rPr>
          <w:rFonts w:cs="Times New Roman"/>
          <w:b/>
          <w:szCs w:val="24"/>
        </w:rPr>
        <w:t xml:space="preserve"> 14.06.2001 N 462, от 24.09.2001 N 686)</w:t>
      </w:r>
    </w:p>
    <w:p w:rsidR="00193AE1" w:rsidRDefault="00193AE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 исполнение Указа Президента Российской Федерации от 14 мая 1998 г. N 556 "О правовой защите результатов научно - исследовательских, опытно - конструкторских и технологических работ военного, специального и двойного назначения" (Собрание законодательства Российской Федерации, 1998, N 20, ст. 2146) Правительство Российской Федерации постановляет: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gramStart"/>
      <w:r>
        <w:rPr>
          <w:rFonts w:cs="Times New Roman"/>
          <w:szCs w:val="24"/>
        </w:rPr>
        <w:t>Установить, что права на результаты научно - исследовательских, опытно - конструкторских и технологических работ военного, специального и двойного назначения &lt;*&gt; (далее именуются - результаты интеллектуальной деятельности), полученные за счет средств республиканского бюджета РСФСР, той части государственного бюджета СССР, которая составляла союзный бюджет, и средств федерального бюджета, принадлежат Российской Федерации, если до вступления в силу настоящего Постановления они не являлись объектами исключительного права физических или</w:t>
      </w:r>
      <w:proofErr w:type="gramEnd"/>
      <w:r>
        <w:rPr>
          <w:rFonts w:cs="Times New Roman"/>
          <w:szCs w:val="24"/>
        </w:rPr>
        <w:t xml:space="preserve"> юридических лиц, а </w:t>
      </w:r>
      <w:proofErr w:type="gramStart"/>
      <w:r>
        <w:rPr>
          <w:rFonts w:cs="Times New Roman"/>
          <w:szCs w:val="24"/>
        </w:rPr>
        <w:t>также</w:t>
      </w:r>
      <w:proofErr w:type="gramEnd"/>
      <w:r>
        <w:rPr>
          <w:rFonts w:cs="Times New Roman"/>
          <w:szCs w:val="24"/>
        </w:rPr>
        <w:t xml:space="preserve"> если информация об указанных результатах не являлась общедоступной.</w:t>
      </w:r>
    </w:p>
    <w:p w:rsidR="00193AE1" w:rsidRDefault="00193AE1">
      <w:pPr>
        <w:pStyle w:val="ConsPlusNonformat"/>
        <w:widowControl/>
        <w:ind w:firstLine="540"/>
        <w:jc w:val="both"/>
      </w:pPr>
      <w:r>
        <w:t>--------------------------------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&lt;*&gt; В настоящем Постановлении под результатами научно - исследовательских, опытно - конструкторских и технологических работ двойного назначения понимаются результаты научно - технической деятельности, относящиеся в целом к объектам двойного назначения или к принципиально важным частям объектов двойного назначения, экспорт которых контролируется в соответствии с законодательством Российской Федерации.</w:t>
      </w:r>
    </w:p>
    <w:p w:rsidR="00193AE1" w:rsidRDefault="00193AE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Возложить на Министерство юстиции Российской Федерации: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распоряжение с федеральными органами исполнительной власти, являющимися государственными заказчиками (далее именуются - государственные заказчики), от имени Российской Федерации правами на результаты интеллектуальной деятельности;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принятие по согласованию с государственными заказчиками решений об ограничении доступа к сведениям, относящимся к результатам интеллектуальной деятельности.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Согласиться с предложением Министерства юстиции Российской Федерации об образовании при этом Министерстве государственного учреждения - Федерального агентства по правовой защите результатов интеллектуальной деятельности военного, специального и двойного назначения (далее именуется - Федеральное агентство).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Федеральное агентство является юридическим лицом. Его возглавляет генеральный директор, который назначается на должность и освобождается от должности Министром юстиции Российской Федерации.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Министерству юстиции Российской Федерации утвердить в месячный срок устав Федерального агентства, имея в виду, что его основными задачами являются: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ведение единого реестра результатов интеллектуальной деятельности;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контроль за использованием результатов интеллектуальной деятельности, вовлекаемых в экономический и </w:t>
      </w:r>
      <w:proofErr w:type="spellStart"/>
      <w:proofErr w:type="gramStart"/>
      <w:r>
        <w:rPr>
          <w:rFonts w:cs="Times New Roman"/>
          <w:szCs w:val="24"/>
        </w:rPr>
        <w:t>гражданско</w:t>
      </w:r>
      <w:proofErr w:type="spellEnd"/>
      <w:r>
        <w:rPr>
          <w:rFonts w:cs="Times New Roman"/>
          <w:szCs w:val="24"/>
        </w:rPr>
        <w:t xml:space="preserve"> - правовой</w:t>
      </w:r>
      <w:proofErr w:type="gramEnd"/>
      <w:r>
        <w:rPr>
          <w:rFonts w:cs="Times New Roman"/>
          <w:szCs w:val="24"/>
        </w:rPr>
        <w:t xml:space="preserve"> оборот;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организация учета результатов интеллектуальной деятельности, вовлекаемых в экономический и </w:t>
      </w:r>
      <w:proofErr w:type="spellStart"/>
      <w:proofErr w:type="gramStart"/>
      <w:r>
        <w:rPr>
          <w:rFonts w:cs="Times New Roman"/>
          <w:szCs w:val="24"/>
        </w:rPr>
        <w:t>гражданско</w:t>
      </w:r>
      <w:proofErr w:type="spellEnd"/>
      <w:r>
        <w:rPr>
          <w:rFonts w:cs="Times New Roman"/>
          <w:szCs w:val="24"/>
        </w:rPr>
        <w:t xml:space="preserve"> - правовой</w:t>
      </w:r>
      <w:proofErr w:type="gramEnd"/>
      <w:r>
        <w:rPr>
          <w:rFonts w:cs="Times New Roman"/>
          <w:szCs w:val="24"/>
        </w:rPr>
        <w:t xml:space="preserve"> оборот;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осуществление по согласованию с государственными заказчиками функций по распоряжению правами на результаты интеллектуальной деятельности, вовлекаемые в экономический и </w:t>
      </w:r>
      <w:proofErr w:type="spellStart"/>
      <w:proofErr w:type="gramStart"/>
      <w:r>
        <w:rPr>
          <w:rFonts w:cs="Times New Roman"/>
          <w:szCs w:val="24"/>
        </w:rPr>
        <w:t>гражданско</w:t>
      </w:r>
      <w:proofErr w:type="spellEnd"/>
      <w:r>
        <w:rPr>
          <w:rFonts w:cs="Times New Roman"/>
          <w:szCs w:val="24"/>
        </w:rPr>
        <w:t xml:space="preserve"> - правовой</w:t>
      </w:r>
      <w:proofErr w:type="gramEnd"/>
      <w:r>
        <w:rPr>
          <w:rFonts w:cs="Times New Roman"/>
          <w:szCs w:val="24"/>
        </w:rPr>
        <w:t xml:space="preserve"> оборот;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подготовка решений об ограничении доступа к сведениям, относящимся к результатам интеллектуальной деятельности;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подготовка и заключение по согласованию с государственными заказчиками </w:t>
      </w:r>
      <w:proofErr w:type="spellStart"/>
      <w:proofErr w:type="gramStart"/>
      <w:r>
        <w:rPr>
          <w:rFonts w:cs="Times New Roman"/>
          <w:szCs w:val="24"/>
        </w:rPr>
        <w:t>гражданско</w:t>
      </w:r>
      <w:proofErr w:type="spellEnd"/>
      <w:r>
        <w:rPr>
          <w:rFonts w:cs="Times New Roman"/>
          <w:szCs w:val="24"/>
        </w:rPr>
        <w:t xml:space="preserve"> - правовых</w:t>
      </w:r>
      <w:proofErr w:type="gramEnd"/>
      <w:r>
        <w:rPr>
          <w:rFonts w:cs="Times New Roman"/>
          <w:szCs w:val="24"/>
        </w:rPr>
        <w:t xml:space="preserve"> договоров с исполнителями научно - исследовательских, опытно - конструкторских и технологических работ военного, специального и двойного назначения о сохранении конфиденциальности сведений, относящихся к результатам интеллектуальной деятельности;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обеспечение правовой охраны результатов интеллектуальной деятельности, в том числе получение исключительных прав на результаты интеллектуальной деятельности;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подготовка и заключение по согласованию с государственными заказчиками лицензионных договоров для вовлечения результатов интеллектуальной деятельности в экономический и </w:t>
      </w:r>
      <w:proofErr w:type="spellStart"/>
      <w:proofErr w:type="gramStart"/>
      <w:r>
        <w:rPr>
          <w:rFonts w:cs="Times New Roman"/>
          <w:szCs w:val="24"/>
        </w:rPr>
        <w:t>гражданско</w:t>
      </w:r>
      <w:proofErr w:type="spellEnd"/>
      <w:r>
        <w:rPr>
          <w:rFonts w:cs="Times New Roman"/>
          <w:szCs w:val="24"/>
        </w:rPr>
        <w:t xml:space="preserve"> - правовой</w:t>
      </w:r>
      <w:proofErr w:type="gramEnd"/>
      <w:r>
        <w:rPr>
          <w:rFonts w:cs="Times New Roman"/>
          <w:szCs w:val="24"/>
        </w:rPr>
        <w:t xml:space="preserve"> оборот;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функций правопреемника в части прав на результаты интеллектуальной деятельности, принадлежащих государственным унитарным предприятиям, имущество которых подлежит приватизации.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Установить, что в государственных контрактах (договорах) на выполнение научно - исследовательских, опытно - конструкторских и технологических работ военного, специального и двойного назначения должно быть указано, что: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право на получение патента на изобретение, промышленный образец, селекционное достижение, свидетельства на полезную модель, исключительное право на использование программы для электронных вычислительных машин, базы данных, топологии интегральных микросхем, а также право на использование иных результатов интеллектуальной деятельности, охраняемых в соответствии со статьей 139 Гражданского кодекса Российской Федерации, создаваемых при выполнении указанных работ, принадлежат Российской Федерации, от имени которой выступают Министерство</w:t>
      </w:r>
      <w:proofErr w:type="gramEnd"/>
      <w:r>
        <w:rPr>
          <w:rFonts w:cs="Times New Roman"/>
          <w:szCs w:val="24"/>
        </w:rPr>
        <w:t xml:space="preserve"> юстиции Российской Федерации и государственный заказчик, или с их согласия исполнителю;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исполнитель работ по государственному контракту (договору) обязан в 2-месячный срок уведомлять Министерство юстиции Российской Федерации и государственного заказчика обо всех создаваемых в рамках государственного контракта (договора) результатах интеллектуальной деятельности;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исполнитель научно - исследовательских, опытно - конструкторских и технологических работ военного, специального и двойного назначения обязан заключать с работниками </w:t>
      </w:r>
      <w:proofErr w:type="spellStart"/>
      <w:proofErr w:type="gramStart"/>
      <w:r>
        <w:rPr>
          <w:rFonts w:cs="Times New Roman"/>
          <w:szCs w:val="24"/>
        </w:rPr>
        <w:t>гражданско</w:t>
      </w:r>
      <w:proofErr w:type="spellEnd"/>
      <w:r>
        <w:rPr>
          <w:rFonts w:cs="Times New Roman"/>
          <w:szCs w:val="24"/>
        </w:rPr>
        <w:t xml:space="preserve"> - правовые</w:t>
      </w:r>
      <w:proofErr w:type="gramEnd"/>
      <w:r>
        <w:rPr>
          <w:rFonts w:cs="Times New Roman"/>
          <w:szCs w:val="24"/>
        </w:rPr>
        <w:t xml:space="preserve"> договоры о сохранении конфиденциальности сведений, относящихся к результатам интеллектуальной деятельности.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Министерству юстиции Российской Федерации совместно с государственными заказчиками в 3-месячный срок утвердить примерные государственные контракты (договоры) на выполнение научно - исследовательских, опытно - конструкторских и технологических работ военного, специального и двойного назначения с учетом их специфики.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Установить, что: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денежные средства, полученные от распоряжения принадлежащими Российской Федерации правами на результаты интеллектуальной деятельности, зачисляются на счета, открытые в учреждениях Центрального банка Российской Федерации, и направляются на содержание Федерального агентства и на осуществление других расходов, связанных с обеспечением правовой охраны результатов интеллектуальной деятельности (включая уплату патентных пошлин, сборов, тарифов), выплатой авторских вознаграждений, проведением экспертиз и иной правовой защитой результатов интеллектуальной деятельности</w:t>
      </w:r>
      <w:proofErr w:type="gramEnd"/>
      <w:r>
        <w:rPr>
          <w:rFonts w:cs="Times New Roman"/>
          <w:szCs w:val="24"/>
        </w:rPr>
        <w:t xml:space="preserve">, а также на финансирование мероприятий, связанных </w:t>
      </w:r>
      <w:r>
        <w:rPr>
          <w:rFonts w:cs="Times New Roman"/>
          <w:szCs w:val="24"/>
        </w:rPr>
        <w:lastRenderedPageBreak/>
        <w:t>с осуществлением военной реформы и реализацией федеральных целевых программ, в объемах, согласованных Министерством юстиции Российской Федерации и Министерством финансов Российской Федерации;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платежи в соответствии с заключаемыми лицензионными договорами осуществляются за счет собственных средств физических и юридических лиц. Предельные размеры указанных платежей и порядок их взимания утверждаются Министерством юстиции Российской Федерации по согласованию с Министерством финансов Российской Федерации.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Министерству финансов Российской Федерации совместно с Министерством юстиции Российской Федерации начиная с 1 января 1999 г. учитывать в доходах федерального бюджета денежные средства, полученные от распоряжения принадлежащими Российской Федерации правами на результаты интеллектуальной деятельности, и направлять их на цели, предусмотренные пунктом 6 настоящего Постановления.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Расходы, связанные с текущим содержанием Федерального агентства, осуществляются по смете, утверждаемой Министерством юстиции Российской Федерации, согласованной с Министерством финансов Российской Федерации.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Установить, что Федеральное агентство осуществляет финансово - хозяйственную деятельность с использованием счетов, открываемых в установленном порядке в учреждениях Центрального банка Российской Федерации.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Министерству государственного имущества Российской Федерации обеспечить предоставление Федеральному агентству служебного помещения в </w:t>
      </w:r>
      <w:proofErr w:type="gramStart"/>
      <w:r>
        <w:rPr>
          <w:rFonts w:cs="Times New Roman"/>
          <w:szCs w:val="24"/>
        </w:rPr>
        <w:t>г</w:t>
      </w:r>
      <w:proofErr w:type="gramEnd"/>
      <w:r>
        <w:rPr>
          <w:rFonts w:cs="Times New Roman"/>
          <w:szCs w:val="24"/>
        </w:rPr>
        <w:t>. Москве.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</w:t>
      </w:r>
      <w:proofErr w:type="gramStart"/>
      <w:r>
        <w:rPr>
          <w:rFonts w:cs="Times New Roman"/>
          <w:szCs w:val="24"/>
        </w:rPr>
        <w:t>Государственному комитету Российской Федерации по связи и информатизации и Федеральному агентству правительственной связи и информации при Президенте Российской Федерации обеспечить Федеральное агентство по правовой защите результатов интеллектуальной деятельности военного, специального и двойного назначения необходимыми видами связи, включая правительственную связь и связь по международным каналам, а также информационными ресурсами для осуществления его деятельности.</w:t>
      </w:r>
      <w:proofErr w:type="gramEnd"/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Федеральным органам исполнительной власти, Государственной компании "</w:t>
      </w:r>
      <w:proofErr w:type="spellStart"/>
      <w:r>
        <w:rPr>
          <w:rFonts w:cs="Times New Roman"/>
          <w:szCs w:val="24"/>
        </w:rPr>
        <w:t>Росвооружение</w:t>
      </w:r>
      <w:proofErr w:type="spellEnd"/>
      <w:r>
        <w:rPr>
          <w:rFonts w:cs="Times New Roman"/>
          <w:szCs w:val="24"/>
        </w:rPr>
        <w:t>", федеральному государственному унитарному предприятию "</w:t>
      </w:r>
      <w:proofErr w:type="spellStart"/>
      <w:r>
        <w:rPr>
          <w:rFonts w:cs="Times New Roman"/>
          <w:szCs w:val="24"/>
        </w:rPr>
        <w:t>Промэкспорт</w:t>
      </w:r>
      <w:proofErr w:type="spellEnd"/>
      <w:r>
        <w:rPr>
          <w:rFonts w:cs="Times New Roman"/>
          <w:szCs w:val="24"/>
        </w:rPr>
        <w:t>" и федеральному государственному унитарному предприятию "Российские технологии" обеспечить предоставление Федеральному агентству информационных ресурсов и оказывать содействие в его деятельности.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 Утвердить прилагаемые изменения и дополнения, которые вносятся в решения Правительства Российской Федерации.</w:t>
      </w:r>
    </w:p>
    <w:p w:rsidR="00193AE1" w:rsidRDefault="00193AE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93AE1" w:rsidRDefault="00193AE1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193AE1" w:rsidRDefault="00193AE1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193AE1" w:rsidRDefault="00193AE1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Е.ПРИМАКОВ</w:t>
      </w:r>
    </w:p>
    <w:p w:rsidR="00193AE1" w:rsidRDefault="00193AE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93AE1" w:rsidRDefault="00193AE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93AE1" w:rsidRDefault="00193AE1">
      <w:pPr>
        <w:autoSpaceDE w:val="0"/>
        <w:autoSpaceDN w:val="0"/>
        <w:adjustRightInd w:val="0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Утверждены</w:t>
      </w:r>
    </w:p>
    <w:p w:rsidR="00193AE1" w:rsidRDefault="00193AE1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193AE1" w:rsidRDefault="00193AE1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193AE1" w:rsidRDefault="00193AE1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от 29 сентября 1998 г. N 1132</w:t>
      </w:r>
    </w:p>
    <w:p w:rsidR="00193AE1" w:rsidRDefault="00193AE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93AE1" w:rsidRPr="00193AE1" w:rsidRDefault="00193AE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93AE1">
        <w:rPr>
          <w:rFonts w:cs="Times New Roman"/>
          <w:b/>
          <w:szCs w:val="24"/>
        </w:rPr>
        <w:t>ИЗМЕНЕНИЯ И ДОПОЛНЕНИЯ,</w:t>
      </w:r>
    </w:p>
    <w:p w:rsidR="00193AE1" w:rsidRPr="00193AE1" w:rsidRDefault="00193AE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93AE1">
        <w:rPr>
          <w:rFonts w:cs="Times New Roman"/>
          <w:b/>
          <w:szCs w:val="24"/>
        </w:rPr>
        <w:t>КОТОРЫЕ ВНОСЯТСЯ В РЕШЕНИЯ ПРАВИТЕЛЬСТВА</w:t>
      </w:r>
    </w:p>
    <w:p w:rsidR="00193AE1" w:rsidRPr="00193AE1" w:rsidRDefault="00193AE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93AE1">
        <w:rPr>
          <w:rFonts w:cs="Times New Roman"/>
          <w:b/>
          <w:szCs w:val="24"/>
        </w:rPr>
        <w:t>РОССИЙСКОЙ ФЕДЕРАЦИИ</w:t>
      </w:r>
    </w:p>
    <w:p w:rsidR="00193AE1" w:rsidRPr="00193AE1" w:rsidRDefault="00193AE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93AE1">
        <w:rPr>
          <w:rFonts w:cs="Times New Roman"/>
          <w:b/>
          <w:szCs w:val="24"/>
        </w:rPr>
        <w:t xml:space="preserve">(в ред. Постановлений Правительства РФ от 14.12.1999 N 1388, от 15.12.2000 N 973, от 16.04.2001 N 296, от 07.06.2001 N 447,  </w:t>
      </w:r>
      <w:proofErr w:type="gramStart"/>
      <w:r w:rsidRPr="00193AE1">
        <w:rPr>
          <w:rFonts w:cs="Times New Roman"/>
          <w:b/>
          <w:szCs w:val="24"/>
        </w:rPr>
        <w:t>от</w:t>
      </w:r>
      <w:proofErr w:type="gramEnd"/>
      <w:r w:rsidRPr="00193AE1">
        <w:rPr>
          <w:rFonts w:cs="Times New Roman"/>
          <w:b/>
          <w:szCs w:val="24"/>
        </w:rPr>
        <w:t xml:space="preserve"> 14.06.2001 N 462, от 24.09.2001 N 686)</w:t>
      </w:r>
    </w:p>
    <w:p w:rsidR="00193AE1" w:rsidRPr="00193AE1" w:rsidRDefault="00193AE1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Утратил силу. - Постановление Правительства РФ от 16.04.2001 N 296.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Утратил силу. - Постановление Правительства РФ от 24.09.2001 N 686.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3. Утратил силу. - Постановление Правительства РФ от 15.12.2000 N 973.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Утратил силу. - Постановление Правительства РФ от 14.06.2001 N 462.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Утратил силу. - Постановление Правительства РФ от 07.06.2001 N 447.</w:t>
      </w:r>
    </w:p>
    <w:p w:rsidR="00193AE1" w:rsidRDefault="00193AE1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Утратил силу. - Постановление Правительства РФ от 14.12.1999 N 1388.</w:t>
      </w:r>
    </w:p>
    <w:p w:rsidR="00193AE1" w:rsidRDefault="00193AE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93AE1" w:rsidRDefault="00193AE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93AE1" w:rsidRDefault="00193AE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36822" w:rsidRDefault="00636822"/>
    <w:sectPr w:rsidR="00636822" w:rsidSect="00193AE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AE1"/>
    <w:rsid w:val="00193AE1"/>
    <w:rsid w:val="005F401E"/>
    <w:rsid w:val="00636822"/>
    <w:rsid w:val="00653954"/>
    <w:rsid w:val="007C31BF"/>
    <w:rsid w:val="00BE3BB4"/>
    <w:rsid w:val="00D4725E"/>
    <w:rsid w:val="00E62F02"/>
    <w:rsid w:val="00FD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3AE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1515</Words>
  <Characters>8639</Characters>
  <Application>Microsoft Office Word</Application>
  <DocSecurity>0</DocSecurity>
  <Lines>71</Lines>
  <Paragraphs>20</Paragraphs>
  <ScaleCrop>false</ScaleCrop>
  <Company/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Блинникова</dc:creator>
  <cp:keywords/>
  <dc:description/>
  <cp:lastModifiedBy>Блинникова</cp:lastModifiedBy>
  <cp:revision>1</cp:revision>
  <dcterms:created xsi:type="dcterms:W3CDTF">2010-02-24T11:00:00Z</dcterms:created>
  <dcterms:modified xsi:type="dcterms:W3CDTF">2010-02-24T11:01:00Z</dcterms:modified>
</cp:coreProperties>
</file>