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D7" w:rsidRPr="008F25D7" w:rsidRDefault="008F25D7">
      <w:pPr>
        <w:autoSpaceDE w:val="0"/>
        <w:autoSpaceDN w:val="0"/>
        <w:adjustRightInd w:val="0"/>
        <w:jc w:val="center"/>
        <w:outlineLvl w:val="0"/>
        <w:rPr>
          <w:rFonts w:cs="Times New Roman"/>
          <w:b/>
          <w:szCs w:val="24"/>
        </w:rPr>
      </w:pPr>
      <w:r w:rsidRPr="008F25D7">
        <w:rPr>
          <w:rFonts w:cs="Times New Roman"/>
          <w:b/>
          <w:szCs w:val="24"/>
        </w:rPr>
        <w:t>ПРАВИТЕЛЬСТВО РОССИЙСКОЙ ФЕДЕРАЦИИ</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ПОСТАНОВЛЕНИЕ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от 21 марта 1994 г. N 218</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О МИНИМАЛЬНЫХ СТАВКАХ АВТОРСКОГО ВОЗНАГРАЖДЕНИЯ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НЕКОТОРЫЕ ВИДЫ ИСПОЛЬЗОВАНИЯ ПРОИЗВЕДЕНИЙ</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ЛИТЕРАТУРЫ И ИСКУССТВА</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proofErr w:type="gramStart"/>
      <w:r w:rsidRPr="008F25D7">
        <w:rPr>
          <w:rFonts w:cs="Times New Roman"/>
          <w:b/>
          <w:szCs w:val="24"/>
        </w:rPr>
        <w:t xml:space="preserve">(с </w:t>
      </w:r>
      <w:proofErr w:type="spellStart"/>
      <w:r w:rsidRPr="008F25D7">
        <w:rPr>
          <w:rFonts w:cs="Times New Roman"/>
          <w:b/>
          <w:szCs w:val="24"/>
        </w:rPr>
        <w:t>изм</w:t>
      </w:r>
      <w:proofErr w:type="spellEnd"/>
      <w:r w:rsidRPr="008F25D7">
        <w:rPr>
          <w:rFonts w:cs="Times New Roman"/>
          <w:b/>
          <w:szCs w:val="24"/>
        </w:rPr>
        <w:t>., внесенными решением Верховного Суда РФ</w:t>
      </w:r>
      <w:proofErr w:type="gramEnd"/>
    </w:p>
    <w:p w:rsidR="008F25D7" w:rsidRDefault="008F25D7" w:rsidP="008F25D7">
      <w:pPr>
        <w:autoSpaceDE w:val="0"/>
        <w:autoSpaceDN w:val="0"/>
        <w:adjustRightInd w:val="0"/>
        <w:jc w:val="center"/>
        <w:rPr>
          <w:rFonts w:cs="Times New Roman"/>
          <w:b/>
          <w:szCs w:val="24"/>
        </w:rPr>
      </w:pPr>
      <w:r w:rsidRPr="008F25D7">
        <w:rPr>
          <w:rFonts w:cs="Times New Roman"/>
          <w:b/>
          <w:szCs w:val="24"/>
        </w:rPr>
        <w:t>от 12.09.2007 N ГКПИ07-910)</w:t>
      </w:r>
    </w:p>
    <w:p w:rsidR="008F25D7" w:rsidRPr="008F25D7" w:rsidRDefault="008F25D7" w:rsidP="008F25D7">
      <w:pPr>
        <w:autoSpaceDE w:val="0"/>
        <w:autoSpaceDN w:val="0"/>
        <w:adjustRightInd w:val="0"/>
        <w:jc w:val="center"/>
        <w:rPr>
          <w:rFonts w:cs="Times New Roman"/>
          <w:b/>
          <w:szCs w:val="24"/>
        </w:rPr>
      </w:pPr>
    </w:p>
    <w:p w:rsidR="008F25D7" w:rsidRDefault="008F25D7">
      <w:pPr>
        <w:autoSpaceDE w:val="0"/>
        <w:autoSpaceDN w:val="0"/>
        <w:adjustRightInd w:val="0"/>
        <w:ind w:firstLine="540"/>
        <w:jc w:val="both"/>
        <w:rPr>
          <w:rFonts w:cs="Times New Roman"/>
          <w:szCs w:val="24"/>
        </w:rPr>
      </w:pPr>
      <w:r>
        <w:rPr>
          <w:rFonts w:cs="Times New Roman"/>
          <w:szCs w:val="24"/>
        </w:rPr>
        <w:t>В соответствии с Законом Российской Федерации "Об авторском праве и смежных правах" Правительство Российской Федерации постановляет:</w:t>
      </w:r>
    </w:p>
    <w:p w:rsidR="008F25D7" w:rsidRDefault="008F25D7">
      <w:pPr>
        <w:autoSpaceDE w:val="0"/>
        <w:autoSpaceDN w:val="0"/>
        <w:adjustRightInd w:val="0"/>
        <w:ind w:firstLine="540"/>
        <w:jc w:val="both"/>
        <w:rPr>
          <w:rFonts w:cs="Times New Roman"/>
          <w:szCs w:val="24"/>
        </w:rPr>
      </w:pPr>
      <w:r>
        <w:rPr>
          <w:rFonts w:cs="Times New Roman"/>
          <w:szCs w:val="24"/>
        </w:rPr>
        <w:t xml:space="preserve">1. Утвердить </w:t>
      </w:r>
      <w:proofErr w:type="gramStart"/>
      <w:r>
        <w:rPr>
          <w:rFonts w:cs="Times New Roman"/>
          <w:szCs w:val="24"/>
        </w:rPr>
        <w:t>согласованные</w:t>
      </w:r>
      <w:proofErr w:type="gramEnd"/>
      <w:r>
        <w:rPr>
          <w:rFonts w:cs="Times New Roman"/>
          <w:szCs w:val="24"/>
        </w:rPr>
        <w:t xml:space="preserve"> с творческими союзами:</w:t>
      </w:r>
    </w:p>
    <w:p w:rsidR="008F25D7" w:rsidRDefault="008F25D7">
      <w:pPr>
        <w:autoSpaceDE w:val="0"/>
        <w:autoSpaceDN w:val="0"/>
        <w:adjustRightInd w:val="0"/>
        <w:ind w:firstLine="540"/>
        <w:jc w:val="both"/>
        <w:rPr>
          <w:rFonts w:cs="Times New Roman"/>
          <w:szCs w:val="24"/>
        </w:rPr>
      </w:pPr>
      <w:r>
        <w:rPr>
          <w:rFonts w:cs="Times New Roman"/>
          <w:szCs w:val="24"/>
        </w:rPr>
        <w:t>Положение о минимальных ставках авторского вознаграждения за публичное исполнение произведений согласно приложению N 1;</w:t>
      </w:r>
    </w:p>
    <w:p w:rsidR="008F25D7" w:rsidRDefault="008F25D7">
      <w:pPr>
        <w:autoSpaceDE w:val="0"/>
        <w:autoSpaceDN w:val="0"/>
        <w:adjustRightInd w:val="0"/>
        <w:ind w:firstLine="540"/>
        <w:jc w:val="both"/>
        <w:rPr>
          <w:rFonts w:cs="Times New Roman"/>
          <w:szCs w:val="24"/>
        </w:rPr>
      </w:pPr>
      <w:r>
        <w:rPr>
          <w:rFonts w:cs="Times New Roman"/>
          <w:szCs w:val="24"/>
        </w:rPr>
        <w:t>Положение о минимальных ставках авторского вознаграждения за воспроизведение произведений путем звукозаписи, за сдачу экземпляров звукозаписей и аудиовизуальных произведений (видеофильмов) в прокат согласно приложению N 2;</w:t>
      </w:r>
    </w:p>
    <w:p w:rsidR="008F25D7" w:rsidRDefault="008F25D7">
      <w:pPr>
        <w:autoSpaceDE w:val="0"/>
        <w:autoSpaceDN w:val="0"/>
        <w:adjustRightInd w:val="0"/>
        <w:ind w:firstLine="540"/>
        <w:jc w:val="both"/>
        <w:rPr>
          <w:rFonts w:cs="Times New Roman"/>
          <w:szCs w:val="24"/>
        </w:rPr>
      </w:pPr>
      <w:r>
        <w:rPr>
          <w:rFonts w:cs="Times New Roman"/>
          <w:szCs w:val="24"/>
        </w:rPr>
        <w:t>Положение о минимальных ставках авторского вознаграждения за воспроизведение произведений изобразительного искусства и тиражирование в промышленности произведений декоративно-прикладного искусства согласно приложению N 3.</w:t>
      </w:r>
    </w:p>
    <w:p w:rsidR="008F25D7" w:rsidRDefault="008F25D7">
      <w:pPr>
        <w:autoSpaceDE w:val="0"/>
        <w:autoSpaceDN w:val="0"/>
        <w:adjustRightInd w:val="0"/>
        <w:ind w:firstLine="540"/>
        <w:jc w:val="both"/>
        <w:rPr>
          <w:rFonts w:cs="Times New Roman"/>
          <w:szCs w:val="24"/>
        </w:rPr>
      </w:pPr>
      <w:r>
        <w:rPr>
          <w:rFonts w:cs="Times New Roman"/>
          <w:szCs w:val="24"/>
        </w:rPr>
        <w:t xml:space="preserve">2. Установить, что предусмотренные приложениями N </w:t>
      </w:r>
      <w:proofErr w:type="spellStart"/>
      <w:r>
        <w:rPr>
          <w:rFonts w:cs="Times New Roman"/>
          <w:szCs w:val="24"/>
        </w:rPr>
        <w:t>N</w:t>
      </w:r>
      <w:proofErr w:type="spellEnd"/>
      <w:r>
        <w:rPr>
          <w:rFonts w:cs="Times New Roman"/>
          <w:szCs w:val="24"/>
        </w:rPr>
        <w:t xml:space="preserve"> 1, 2 и 3 к настоящему постановлению ставки авторского вознаграждения являются минимальными для </w:t>
      </w:r>
      <w:proofErr w:type="gramStart"/>
      <w:r>
        <w:rPr>
          <w:rFonts w:cs="Times New Roman"/>
          <w:szCs w:val="24"/>
        </w:rPr>
        <w:t>определенных</w:t>
      </w:r>
      <w:proofErr w:type="gramEnd"/>
      <w:r>
        <w:rPr>
          <w:rFonts w:cs="Times New Roman"/>
          <w:szCs w:val="24"/>
        </w:rPr>
        <w:t xml:space="preserve"> в них видов использования произведений. Конкретный размер вознаграждения, порядок и сроки его выплаты устанавливаются сторонами при заключении договора между пользователем произведения и его автором, либо правообладателем на это произведение, либо организацией, управляющей имущественными правами авторов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w:t>
      </w:r>
    </w:p>
    <w:p w:rsidR="008F25D7" w:rsidRDefault="008F25D7">
      <w:pPr>
        <w:autoSpaceDE w:val="0"/>
        <w:autoSpaceDN w:val="0"/>
        <w:adjustRightInd w:val="0"/>
        <w:ind w:firstLine="540"/>
        <w:jc w:val="both"/>
        <w:rPr>
          <w:rFonts w:cs="Times New Roman"/>
          <w:szCs w:val="24"/>
        </w:rPr>
      </w:pPr>
      <w:r>
        <w:rPr>
          <w:rFonts w:cs="Times New Roman"/>
          <w:szCs w:val="24"/>
        </w:rPr>
        <w:t>3. Разработать и представить в Правительство Российской Федерации:</w:t>
      </w:r>
    </w:p>
    <w:p w:rsidR="008F25D7" w:rsidRDefault="008F25D7">
      <w:pPr>
        <w:autoSpaceDE w:val="0"/>
        <w:autoSpaceDN w:val="0"/>
        <w:adjustRightInd w:val="0"/>
        <w:ind w:firstLine="540"/>
        <w:jc w:val="both"/>
        <w:rPr>
          <w:rFonts w:cs="Times New Roman"/>
          <w:szCs w:val="24"/>
        </w:rPr>
      </w:pPr>
      <w:proofErr w:type="gramStart"/>
      <w:r>
        <w:rPr>
          <w:rFonts w:cs="Times New Roman"/>
          <w:szCs w:val="24"/>
        </w:rPr>
        <w:t xml:space="preserve">Министерству культуры Российской Федерации совместно с заинтересованными министерствами и ведомствами, творческими союзами - минимальные ставки вознаграждения, обеспечивающие защиту материальных прав исполнителей, создателей </w:t>
      </w:r>
      <w:proofErr w:type="spellStart"/>
      <w:r>
        <w:rPr>
          <w:rFonts w:cs="Times New Roman"/>
          <w:szCs w:val="24"/>
        </w:rPr>
        <w:t>звуко</w:t>
      </w:r>
      <w:proofErr w:type="spellEnd"/>
      <w:r>
        <w:rPr>
          <w:rFonts w:cs="Times New Roman"/>
          <w:szCs w:val="24"/>
        </w:rPr>
        <w:t>- и видеозаписей, организаций эфирного вещания (смежные права);</w:t>
      </w:r>
      <w:proofErr w:type="gramEnd"/>
    </w:p>
    <w:p w:rsidR="008F25D7" w:rsidRDefault="008F25D7">
      <w:pPr>
        <w:autoSpaceDE w:val="0"/>
        <w:autoSpaceDN w:val="0"/>
        <w:adjustRightInd w:val="0"/>
        <w:ind w:firstLine="540"/>
        <w:jc w:val="both"/>
        <w:rPr>
          <w:rFonts w:cs="Times New Roman"/>
          <w:szCs w:val="24"/>
        </w:rPr>
      </w:pPr>
      <w:r>
        <w:rPr>
          <w:rFonts w:cs="Times New Roman"/>
          <w:szCs w:val="24"/>
        </w:rPr>
        <w:t>Комитету Российской Федерации по кинематографии совместно с Министерством культуры Российской Федерации, творческими союзами и Российским авторским обществом - минимальные ставки авторского вознаграждения за использование в кинематографии произведений литературы, науки и искусства;</w:t>
      </w:r>
    </w:p>
    <w:p w:rsidR="008F25D7" w:rsidRDefault="008F25D7">
      <w:pPr>
        <w:autoSpaceDE w:val="0"/>
        <w:autoSpaceDN w:val="0"/>
        <w:adjustRightInd w:val="0"/>
        <w:ind w:firstLine="540"/>
        <w:jc w:val="both"/>
        <w:rPr>
          <w:rFonts w:cs="Times New Roman"/>
          <w:szCs w:val="24"/>
        </w:rPr>
      </w:pPr>
      <w:r>
        <w:rPr>
          <w:rFonts w:cs="Times New Roman"/>
          <w:szCs w:val="24"/>
        </w:rPr>
        <w:t>Государственному комитету Российской Федерации по вопросам архитектуры и строительства совместно с Союзом архитекторов России - минимальные ставки авторского вознаграждения за создание и использование произведений архитектуры;</w:t>
      </w:r>
    </w:p>
    <w:p w:rsidR="008F25D7" w:rsidRDefault="008F25D7">
      <w:pPr>
        <w:autoSpaceDE w:val="0"/>
        <w:autoSpaceDN w:val="0"/>
        <w:adjustRightInd w:val="0"/>
        <w:ind w:firstLine="540"/>
        <w:jc w:val="both"/>
        <w:rPr>
          <w:rFonts w:cs="Times New Roman"/>
          <w:szCs w:val="24"/>
        </w:rPr>
      </w:pPr>
      <w:r>
        <w:rPr>
          <w:rFonts w:cs="Times New Roman"/>
          <w:szCs w:val="24"/>
        </w:rPr>
        <w:t>Комитету Российской Федерации по печати совместно с творческими союзами и Российским авторским обществом - минимальные ставки авторского вознаграждения за издание произведений литературы, искусства.</w:t>
      </w:r>
    </w:p>
    <w:p w:rsidR="008F25D7" w:rsidRDefault="008F25D7">
      <w:pPr>
        <w:autoSpaceDE w:val="0"/>
        <w:autoSpaceDN w:val="0"/>
        <w:adjustRightInd w:val="0"/>
        <w:ind w:firstLine="540"/>
        <w:jc w:val="both"/>
        <w:rPr>
          <w:rFonts w:cs="Times New Roman"/>
          <w:szCs w:val="24"/>
        </w:rPr>
      </w:pPr>
      <w:r>
        <w:rPr>
          <w:rFonts w:cs="Times New Roman"/>
          <w:szCs w:val="24"/>
        </w:rPr>
        <w:t>4. Установить, что минимальные ставки авторского вознаграждения за воспроизведение выпущенных в свет произведений литературы и искусства в передачах телерадиовещания, предусмотренные приложением N 1 к настоящему постановлению, применяются с 1 марта 1994 года.</w:t>
      </w:r>
    </w:p>
    <w:p w:rsidR="008F25D7" w:rsidRDefault="008F25D7">
      <w:pPr>
        <w:autoSpaceDE w:val="0"/>
        <w:autoSpaceDN w:val="0"/>
        <w:adjustRightInd w:val="0"/>
        <w:ind w:firstLine="540"/>
        <w:jc w:val="both"/>
        <w:rPr>
          <w:rFonts w:cs="Times New Roman"/>
          <w:szCs w:val="24"/>
        </w:rPr>
      </w:pPr>
      <w:r>
        <w:rPr>
          <w:rFonts w:cs="Times New Roman"/>
          <w:szCs w:val="24"/>
        </w:rPr>
        <w:t>5. Признать утратившими силу:</w:t>
      </w:r>
    </w:p>
    <w:p w:rsidR="008F25D7" w:rsidRDefault="008F25D7">
      <w:pPr>
        <w:autoSpaceDE w:val="0"/>
        <w:autoSpaceDN w:val="0"/>
        <w:adjustRightInd w:val="0"/>
        <w:ind w:firstLine="540"/>
        <w:jc w:val="both"/>
        <w:rPr>
          <w:rFonts w:cs="Times New Roman"/>
          <w:szCs w:val="24"/>
        </w:rPr>
      </w:pPr>
      <w:proofErr w:type="gramStart"/>
      <w:r>
        <w:rPr>
          <w:rFonts w:cs="Times New Roman"/>
          <w:szCs w:val="24"/>
        </w:rPr>
        <w:lastRenderedPageBreak/>
        <w:t>постановление Совета Министров РСФСР от 2 июня 1960 г. N 793 "Об авторском вознаграждении за использование в промышленности произведений декоративно-прикладного искусства" (СП РСФСР, 1960, N 23, ст. 104);</w:t>
      </w:r>
      <w:proofErr w:type="gramEnd"/>
    </w:p>
    <w:p w:rsidR="008F25D7" w:rsidRDefault="008F25D7">
      <w:pPr>
        <w:autoSpaceDE w:val="0"/>
        <w:autoSpaceDN w:val="0"/>
        <w:adjustRightInd w:val="0"/>
        <w:ind w:firstLine="540"/>
        <w:jc w:val="both"/>
        <w:rPr>
          <w:rFonts w:cs="Times New Roman"/>
          <w:szCs w:val="24"/>
        </w:rPr>
      </w:pPr>
      <w:r>
        <w:rPr>
          <w:rFonts w:cs="Times New Roman"/>
          <w:szCs w:val="24"/>
        </w:rPr>
        <w:t>постановление Совета Министров РСФСР от 5 июля 1965 г. N 815 "Об уточнении порядка выплаты авторского вознаграждения за использование в промышленности произведений декоративно-прикладного искусства (СП РСФСР, 1965, N 15, ст. 90);</w:t>
      </w:r>
    </w:p>
    <w:p w:rsidR="008F25D7" w:rsidRDefault="008F25D7">
      <w:pPr>
        <w:autoSpaceDE w:val="0"/>
        <w:autoSpaceDN w:val="0"/>
        <w:adjustRightInd w:val="0"/>
        <w:ind w:firstLine="540"/>
        <w:jc w:val="both"/>
        <w:rPr>
          <w:rFonts w:cs="Times New Roman"/>
          <w:szCs w:val="24"/>
        </w:rPr>
      </w:pPr>
      <w:r>
        <w:rPr>
          <w:rFonts w:cs="Times New Roman"/>
          <w:szCs w:val="24"/>
        </w:rPr>
        <w:t>постановление Совета Министров РСФСР от 19 декабря 1988 г. N 531 "О ставках авторского вознаграждения за публичное исполнение произведений литературы и искусства" (СП РСФСР, 1989, N 4, ст. 21).</w:t>
      </w: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r>
        <w:rPr>
          <w:rFonts w:cs="Times New Roman"/>
          <w:szCs w:val="24"/>
        </w:rPr>
        <w:t>Председатель Правительства</w:t>
      </w:r>
    </w:p>
    <w:p w:rsidR="008F25D7" w:rsidRDefault="008F25D7">
      <w:pPr>
        <w:autoSpaceDE w:val="0"/>
        <w:autoSpaceDN w:val="0"/>
        <w:adjustRightInd w:val="0"/>
        <w:rPr>
          <w:rFonts w:cs="Times New Roman"/>
          <w:szCs w:val="24"/>
        </w:rPr>
      </w:pPr>
      <w:r>
        <w:rPr>
          <w:rFonts w:cs="Times New Roman"/>
          <w:szCs w:val="24"/>
        </w:rPr>
        <w:t>Российской Федерации</w:t>
      </w:r>
    </w:p>
    <w:p w:rsidR="008F25D7" w:rsidRDefault="008F25D7">
      <w:pPr>
        <w:autoSpaceDE w:val="0"/>
        <w:autoSpaceDN w:val="0"/>
        <w:adjustRightInd w:val="0"/>
        <w:rPr>
          <w:rFonts w:cs="Times New Roman"/>
          <w:szCs w:val="24"/>
        </w:rPr>
      </w:pPr>
      <w:r>
        <w:rPr>
          <w:rFonts w:cs="Times New Roman"/>
          <w:szCs w:val="24"/>
        </w:rPr>
        <w:t>В.ЧЕРНОМЫРДИН</w:t>
      </w: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outlineLvl w:val="0"/>
        <w:rPr>
          <w:rFonts w:cs="Times New Roman"/>
          <w:szCs w:val="24"/>
        </w:rPr>
      </w:pPr>
      <w:r>
        <w:rPr>
          <w:rFonts w:cs="Times New Roman"/>
          <w:szCs w:val="24"/>
        </w:rPr>
        <w:t>Приложение N 1</w:t>
      </w:r>
    </w:p>
    <w:p w:rsidR="008F25D7" w:rsidRDefault="008F25D7">
      <w:pPr>
        <w:autoSpaceDE w:val="0"/>
        <w:autoSpaceDN w:val="0"/>
        <w:adjustRightInd w:val="0"/>
        <w:rPr>
          <w:rFonts w:cs="Times New Roman"/>
          <w:szCs w:val="24"/>
        </w:rPr>
      </w:pPr>
      <w:r>
        <w:rPr>
          <w:rFonts w:cs="Times New Roman"/>
          <w:szCs w:val="24"/>
        </w:rPr>
        <w:t>к постановлению Правительства</w:t>
      </w:r>
    </w:p>
    <w:p w:rsidR="008F25D7" w:rsidRDefault="008F25D7">
      <w:pPr>
        <w:autoSpaceDE w:val="0"/>
        <w:autoSpaceDN w:val="0"/>
        <w:adjustRightInd w:val="0"/>
        <w:rPr>
          <w:rFonts w:cs="Times New Roman"/>
          <w:szCs w:val="24"/>
        </w:rPr>
      </w:pPr>
      <w:r>
        <w:rPr>
          <w:rFonts w:cs="Times New Roman"/>
          <w:szCs w:val="24"/>
        </w:rPr>
        <w:t>Российской Федерации</w:t>
      </w:r>
    </w:p>
    <w:p w:rsidR="008F25D7" w:rsidRDefault="008F25D7">
      <w:pPr>
        <w:autoSpaceDE w:val="0"/>
        <w:autoSpaceDN w:val="0"/>
        <w:adjustRightInd w:val="0"/>
        <w:rPr>
          <w:rFonts w:cs="Times New Roman"/>
          <w:szCs w:val="24"/>
        </w:rPr>
      </w:pPr>
      <w:r>
        <w:rPr>
          <w:rFonts w:cs="Times New Roman"/>
          <w:szCs w:val="24"/>
        </w:rPr>
        <w:t>от 21 марта 1994 г. N 218</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ПОЛОЖЕНИЕ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О МИНИМАЛЬНЫХ СТАВКАХ АВТОРСКОГО ВОЗНАГРАЖДЕНИЯ</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ЗА ПУБЛИЧНОЕ ИСПОЛНЕНИЕ ПРОИЗВЕДЕНИЙ</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Ставки авторского вознаграждения за </w:t>
      </w:r>
      <w:proofErr w:type="gramStart"/>
      <w:r w:rsidRPr="008F25D7">
        <w:rPr>
          <w:rFonts w:cs="Times New Roman"/>
          <w:b/>
          <w:szCs w:val="24"/>
        </w:rPr>
        <w:t>публичное</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исполнение произведений</w:t>
      </w:r>
    </w:p>
    <w:p w:rsidR="008F25D7" w:rsidRDefault="008F25D7">
      <w:pPr>
        <w:autoSpaceDE w:val="0"/>
        <w:autoSpaceDN w:val="0"/>
        <w:adjustRightInd w:val="0"/>
        <w:rPr>
          <w:rFonts w:cs="Times New Roman"/>
          <w:szCs w:val="24"/>
        </w:rPr>
      </w:pPr>
    </w:p>
    <w:p w:rsidR="008F25D7" w:rsidRDefault="008F25D7">
      <w:pPr>
        <w:pStyle w:val="ConsPlusNonformat"/>
        <w:widowControl/>
        <w:jc w:val="both"/>
      </w:pPr>
      <w:r>
        <w:t>┌─────────────────────────────┬──────────────────────────────────┐</w:t>
      </w:r>
    </w:p>
    <w:p w:rsidR="008F25D7" w:rsidRDefault="008F25D7">
      <w:pPr>
        <w:pStyle w:val="ConsPlusNonformat"/>
        <w:widowControl/>
        <w:jc w:val="both"/>
      </w:pPr>
      <w:r>
        <w:t xml:space="preserve">│                             </w:t>
      </w:r>
      <w:proofErr w:type="spellStart"/>
      <w:r>
        <w:t>│Ставки</w:t>
      </w:r>
      <w:proofErr w:type="spellEnd"/>
      <w:r>
        <w:t xml:space="preserve"> авторского вознаграждения </w:t>
      </w:r>
      <w:proofErr w:type="spellStart"/>
      <w:proofErr w:type="gramStart"/>
      <w:r>
        <w:t>в</w:t>
      </w:r>
      <w:proofErr w:type="gramEnd"/>
      <w:r>
        <w:t>│</w:t>
      </w:r>
      <w:proofErr w:type="spellEnd"/>
    </w:p>
    <w:p w:rsidR="008F25D7" w:rsidRDefault="008F25D7">
      <w:pPr>
        <w:pStyle w:val="ConsPlusNonformat"/>
        <w:widowControl/>
        <w:jc w:val="both"/>
      </w:pPr>
      <w:r>
        <w:t xml:space="preserve">│                             </w:t>
      </w:r>
      <w:proofErr w:type="spellStart"/>
      <w:r>
        <w:t>│</w:t>
      </w:r>
      <w:proofErr w:type="gramStart"/>
      <w:r>
        <w:t>процентах</w:t>
      </w:r>
      <w:proofErr w:type="spellEnd"/>
      <w:proofErr w:type="gramEnd"/>
      <w:r>
        <w:t xml:space="preserve"> от сумм валового сбора, │</w:t>
      </w:r>
    </w:p>
    <w:p w:rsidR="008F25D7" w:rsidRDefault="008F25D7">
      <w:pPr>
        <w:pStyle w:val="ConsPlusNonformat"/>
        <w:widowControl/>
        <w:jc w:val="both"/>
      </w:pPr>
      <w:r>
        <w:t xml:space="preserve">│   Вид произведения          </w:t>
      </w:r>
      <w:proofErr w:type="spellStart"/>
      <w:r>
        <w:t>│поступающих</w:t>
      </w:r>
      <w:proofErr w:type="spellEnd"/>
      <w:r>
        <w:t xml:space="preserve"> от продажи  билетов </w:t>
      </w:r>
      <w:proofErr w:type="spellStart"/>
      <w:proofErr w:type="gramStart"/>
      <w:r>
        <w:t>за</w:t>
      </w:r>
      <w:proofErr w:type="gramEnd"/>
      <w:r>
        <w:t>│</w:t>
      </w:r>
      <w:proofErr w:type="spellEnd"/>
    </w:p>
    <w:p w:rsidR="008F25D7" w:rsidRDefault="008F25D7">
      <w:pPr>
        <w:pStyle w:val="ConsPlusNonformat"/>
        <w:widowControl/>
        <w:jc w:val="both"/>
      </w:pPr>
      <w:r>
        <w:t xml:space="preserve">│                             </w:t>
      </w:r>
      <w:proofErr w:type="spellStart"/>
      <w:r>
        <w:t>│публичное</w:t>
      </w:r>
      <w:proofErr w:type="spellEnd"/>
      <w:r>
        <w:t xml:space="preserve">    исполнение     </w:t>
      </w:r>
      <w:proofErr w:type="spellStart"/>
      <w:r>
        <w:t>одного│</w:t>
      </w:r>
      <w:proofErr w:type="spellEnd"/>
    </w:p>
    <w:p w:rsidR="008F25D7" w:rsidRDefault="008F25D7">
      <w:pPr>
        <w:pStyle w:val="ConsPlusNonformat"/>
        <w:widowControl/>
        <w:jc w:val="both"/>
      </w:pPr>
      <w:r>
        <w:t xml:space="preserve">│                             </w:t>
      </w:r>
      <w:proofErr w:type="spellStart"/>
      <w:r>
        <w:t>│произведения</w:t>
      </w:r>
      <w:proofErr w:type="spellEnd"/>
      <w:r>
        <w:t xml:space="preserve"> или программы        │</w:t>
      </w:r>
    </w:p>
    <w:p w:rsidR="008F25D7" w:rsidRDefault="008F25D7">
      <w:pPr>
        <w:pStyle w:val="ConsPlusNonformat"/>
        <w:widowControl/>
        <w:jc w:val="both"/>
      </w:pPr>
      <w:r>
        <w:t>├─────────────────────────────┼─────────────────┬────────────────┤</w:t>
      </w:r>
    </w:p>
    <w:p w:rsidR="008F25D7" w:rsidRDefault="008F25D7">
      <w:pPr>
        <w:pStyle w:val="ConsPlusNonformat"/>
        <w:widowControl/>
        <w:jc w:val="both"/>
      </w:pPr>
      <w:r>
        <w:t xml:space="preserve">│                             </w:t>
      </w:r>
      <w:proofErr w:type="spellStart"/>
      <w:r>
        <w:t>│многоактные</w:t>
      </w:r>
      <w:proofErr w:type="spellEnd"/>
      <w:r>
        <w:t xml:space="preserve">      │   одноактные   │</w:t>
      </w:r>
    </w:p>
    <w:p w:rsidR="008F25D7" w:rsidRDefault="008F25D7">
      <w:pPr>
        <w:pStyle w:val="ConsPlusNonformat"/>
        <w:widowControl/>
        <w:jc w:val="both"/>
      </w:pPr>
      <w:r>
        <w:t>└─────────────────────────────┴─────────────────┴────────────────┘</w:t>
      </w:r>
    </w:p>
    <w:p w:rsidR="008F25D7" w:rsidRDefault="008F25D7">
      <w:pPr>
        <w:pStyle w:val="ConsPlusNonformat"/>
        <w:widowControl/>
      </w:pPr>
    </w:p>
    <w:p w:rsidR="008F25D7" w:rsidRDefault="008F25D7">
      <w:pPr>
        <w:pStyle w:val="ConsPlusNonformat"/>
        <w:widowControl/>
      </w:pPr>
      <w:r>
        <w:t xml:space="preserve">    1) Ставки  авторского  вознаграждения  за публичное исполнение</w:t>
      </w:r>
    </w:p>
    <w:p w:rsidR="008F25D7" w:rsidRDefault="008F25D7">
      <w:pPr>
        <w:pStyle w:val="ConsPlusNonformat"/>
        <w:widowControl/>
      </w:pPr>
      <w:r>
        <w:t xml:space="preserve">       </w:t>
      </w:r>
      <w:proofErr w:type="gramStart"/>
      <w:r>
        <w:t>драматических</w:t>
      </w:r>
      <w:proofErr w:type="gramEnd"/>
      <w:r>
        <w:t>,  музыкальных (с текстом или  без  текста)  и</w:t>
      </w:r>
    </w:p>
    <w:p w:rsidR="008F25D7" w:rsidRDefault="008F25D7">
      <w:pPr>
        <w:pStyle w:val="ConsPlusNonformat"/>
        <w:widowControl/>
      </w:pPr>
      <w:r>
        <w:t xml:space="preserve">       музыкально-драматических произведений,  переводов указанных</w:t>
      </w:r>
    </w:p>
    <w:p w:rsidR="008F25D7" w:rsidRDefault="008F25D7">
      <w:pPr>
        <w:pStyle w:val="ConsPlusNonformat"/>
        <w:widowControl/>
      </w:pPr>
      <w:r>
        <w:t xml:space="preserve">       произведений с одного языка на другой,  а также концертных,</w:t>
      </w:r>
    </w:p>
    <w:p w:rsidR="008F25D7" w:rsidRDefault="008F25D7">
      <w:pPr>
        <w:pStyle w:val="ConsPlusNonformat"/>
        <w:widowControl/>
      </w:pPr>
      <w:r>
        <w:t xml:space="preserve">       цирковых и танцевальных программ</w:t>
      </w:r>
    </w:p>
    <w:p w:rsidR="008F25D7" w:rsidRDefault="008F25D7">
      <w:pPr>
        <w:pStyle w:val="ConsPlusNonformat"/>
        <w:widowControl/>
      </w:pPr>
    </w:p>
    <w:p w:rsidR="008F25D7" w:rsidRDefault="008F25D7">
      <w:pPr>
        <w:pStyle w:val="ConsPlusNonformat"/>
        <w:widowControl/>
      </w:pPr>
      <w:r>
        <w:t xml:space="preserve">             Оригинальные драматические произведения</w:t>
      </w:r>
    </w:p>
    <w:p w:rsidR="008F25D7" w:rsidRDefault="008F25D7">
      <w:pPr>
        <w:pStyle w:val="ConsPlusNonformat"/>
        <w:widowControl/>
      </w:pPr>
    </w:p>
    <w:p w:rsidR="008F25D7" w:rsidRDefault="008F25D7">
      <w:pPr>
        <w:pStyle w:val="ConsPlusNonformat"/>
        <w:widowControl/>
      </w:pPr>
      <w:r>
        <w:t xml:space="preserve">    1. Пьеса</w:t>
      </w:r>
    </w:p>
    <w:p w:rsidR="008F25D7" w:rsidRDefault="008F25D7">
      <w:pPr>
        <w:pStyle w:val="ConsPlusNonformat"/>
        <w:widowControl/>
      </w:pPr>
      <w:r>
        <w:t xml:space="preserve">            в </w:t>
      </w:r>
      <w:proofErr w:type="spellStart"/>
      <w:r>
        <w:t>прозе%</w:t>
      </w:r>
      <w:proofErr w:type="spellEnd"/>
      <w:r>
        <w:t xml:space="preserve">              11                     5,5</w:t>
      </w:r>
    </w:p>
    <w:p w:rsidR="008F25D7" w:rsidRDefault="008F25D7">
      <w:pPr>
        <w:pStyle w:val="ConsPlusNonformat"/>
        <w:widowControl/>
      </w:pPr>
      <w:r>
        <w:t xml:space="preserve">       автору пьесы               8                      2,5</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в стихах:             13                     6</w:t>
      </w:r>
    </w:p>
    <w:p w:rsidR="008F25D7" w:rsidRDefault="008F25D7">
      <w:pPr>
        <w:pStyle w:val="ConsPlusNonformat"/>
        <w:widowControl/>
      </w:pPr>
      <w:r>
        <w:t xml:space="preserve">       автору пьесы               10                     3</w:t>
      </w:r>
    </w:p>
    <w:p w:rsidR="008F25D7" w:rsidRDefault="008F25D7">
      <w:pPr>
        <w:pStyle w:val="ConsPlusNonformat"/>
        <w:widowControl/>
      </w:pPr>
      <w:r>
        <w:lastRenderedPageBreak/>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2. Пьеса для детей</w:t>
      </w:r>
    </w:p>
    <w:p w:rsidR="008F25D7" w:rsidRDefault="008F25D7">
      <w:pPr>
        <w:pStyle w:val="ConsPlusNonformat"/>
        <w:widowControl/>
      </w:pPr>
      <w:r>
        <w:t xml:space="preserve">            в прозе:              13                     6</w:t>
      </w:r>
    </w:p>
    <w:p w:rsidR="008F25D7" w:rsidRDefault="008F25D7">
      <w:pPr>
        <w:pStyle w:val="ConsPlusNonformat"/>
        <w:widowControl/>
      </w:pPr>
      <w:r>
        <w:t xml:space="preserve">       автору пьесы               10                     3</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в стихах:             14                     6,5</w:t>
      </w:r>
    </w:p>
    <w:p w:rsidR="008F25D7" w:rsidRDefault="008F25D7">
      <w:pPr>
        <w:pStyle w:val="ConsPlusNonformat"/>
        <w:widowControl/>
      </w:pPr>
      <w:r>
        <w:t xml:space="preserve">       автору пьесы               11                     3,5</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3. Пьесы в </w:t>
      </w:r>
      <w:proofErr w:type="gramStart"/>
      <w:r>
        <w:t>кукольном</w:t>
      </w:r>
      <w:proofErr w:type="gramEnd"/>
    </w:p>
    <w:p w:rsidR="008F25D7" w:rsidRDefault="008F25D7">
      <w:pPr>
        <w:pStyle w:val="ConsPlusNonformat"/>
        <w:widowControl/>
      </w:pPr>
      <w:r>
        <w:t xml:space="preserve">       </w:t>
      </w:r>
      <w:proofErr w:type="gramStart"/>
      <w:r>
        <w:t>исполнении</w:t>
      </w:r>
      <w:proofErr w:type="gramEnd"/>
    </w:p>
    <w:p w:rsidR="008F25D7" w:rsidRDefault="008F25D7">
      <w:pPr>
        <w:pStyle w:val="ConsPlusNonformat"/>
        <w:widowControl/>
      </w:pPr>
      <w:r>
        <w:t xml:space="preserve">            в прозе:              16                     10</w:t>
      </w:r>
    </w:p>
    <w:p w:rsidR="008F25D7" w:rsidRDefault="008F25D7">
      <w:pPr>
        <w:pStyle w:val="ConsPlusNonformat"/>
        <w:widowControl/>
      </w:pPr>
      <w:r>
        <w:t xml:space="preserve">       автору пьесы               9                      3</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7                      </w:t>
      </w:r>
      <w:proofErr w:type="spellStart"/>
      <w:r>
        <w:t>7</w:t>
      </w:r>
      <w:proofErr w:type="spellEnd"/>
    </w:p>
    <w:p w:rsidR="008F25D7" w:rsidRDefault="008F25D7">
      <w:pPr>
        <w:pStyle w:val="ConsPlusNonformat"/>
        <w:widowControl/>
      </w:pPr>
      <w:r>
        <w:t xml:space="preserve">            в стихах:             17                     10,5</w:t>
      </w:r>
    </w:p>
    <w:p w:rsidR="008F25D7" w:rsidRDefault="008F25D7">
      <w:pPr>
        <w:pStyle w:val="ConsPlusNonformat"/>
        <w:widowControl/>
      </w:pPr>
      <w:r>
        <w:t xml:space="preserve">       автору пьесы               10                     3,5</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7                      </w:t>
      </w:r>
      <w:proofErr w:type="spellStart"/>
      <w:r>
        <w:t>7</w:t>
      </w:r>
      <w:proofErr w:type="spellEnd"/>
    </w:p>
    <w:p w:rsidR="008F25D7" w:rsidRDefault="008F25D7">
      <w:pPr>
        <w:pStyle w:val="ConsPlusNonformat"/>
        <w:widowControl/>
      </w:pPr>
    </w:p>
    <w:p w:rsidR="008F25D7" w:rsidRDefault="008F25D7">
      <w:pPr>
        <w:pStyle w:val="ConsPlusNonformat"/>
        <w:widowControl/>
      </w:pPr>
      <w:r>
        <w:t xml:space="preserve">    ИНСЦЕНИРОВКИ</w:t>
      </w:r>
    </w:p>
    <w:p w:rsidR="008F25D7" w:rsidRDefault="008F25D7">
      <w:pPr>
        <w:pStyle w:val="ConsPlusNonformat"/>
        <w:widowControl/>
      </w:pPr>
    </w:p>
    <w:p w:rsidR="008F25D7" w:rsidRDefault="008F25D7">
      <w:pPr>
        <w:pStyle w:val="ConsPlusNonformat"/>
        <w:widowControl/>
      </w:pPr>
      <w:r>
        <w:t xml:space="preserve">    4. Инсценировки произведений,</w:t>
      </w:r>
    </w:p>
    <w:p w:rsidR="008F25D7" w:rsidRDefault="008F25D7">
      <w:pPr>
        <w:pStyle w:val="ConsPlusNonformat"/>
        <w:widowControl/>
      </w:pPr>
      <w:r>
        <w:t xml:space="preserve">       не охраняемых</w:t>
      </w:r>
    </w:p>
    <w:p w:rsidR="008F25D7" w:rsidRDefault="008F25D7">
      <w:pPr>
        <w:pStyle w:val="ConsPlusNonformat"/>
        <w:widowControl/>
      </w:pPr>
      <w:r>
        <w:t xml:space="preserve">       авторским правом:          7,5                    5,6</w:t>
      </w:r>
    </w:p>
    <w:p w:rsidR="008F25D7" w:rsidRDefault="008F25D7">
      <w:pPr>
        <w:pStyle w:val="ConsPlusNonformat"/>
        <w:widowControl/>
      </w:pPr>
      <w:r>
        <w:t xml:space="preserve">       автору инсценировки        3                      1,8</w:t>
      </w:r>
    </w:p>
    <w:p w:rsidR="008F25D7" w:rsidRDefault="008F25D7">
      <w:pPr>
        <w:pStyle w:val="ConsPlusNonformat"/>
        <w:widowControl/>
      </w:pPr>
      <w:r>
        <w:t xml:space="preserve">       переводчику </w:t>
      </w:r>
      <w:proofErr w:type="gramStart"/>
      <w:r>
        <w:t>литературного</w:t>
      </w:r>
      <w:proofErr w:type="gramEnd"/>
    </w:p>
    <w:p w:rsidR="008F25D7" w:rsidRDefault="008F25D7">
      <w:pPr>
        <w:pStyle w:val="ConsPlusNonformat"/>
        <w:widowControl/>
      </w:pPr>
      <w:r>
        <w:t xml:space="preserve">       </w:t>
      </w:r>
      <w:proofErr w:type="gramStart"/>
      <w:r>
        <w:t>произведения (в случае</w:t>
      </w:r>
      <w:proofErr w:type="gramEnd"/>
    </w:p>
    <w:p w:rsidR="008F25D7" w:rsidRDefault="008F25D7">
      <w:pPr>
        <w:pStyle w:val="ConsPlusNonformat"/>
        <w:widowControl/>
      </w:pPr>
      <w:r>
        <w:t xml:space="preserve">       инсценировки </w:t>
      </w:r>
      <w:proofErr w:type="gramStart"/>
      <w:r>
        <w:t>охраняемого</w:t>
      </w:r>
      <w:proofErr w:type="gramEnd"/>
    </w:p>
    <w:p w:rsidR="008F25D7" w:rsidRDefault="008F25D7">
      <w:pPr>
        <w:pStyle w:val="ConsPlusNonformat"/>
        <w:widowControl/>
      </w:pPr>
      <w:r>
        <w:t xml:space="preserve">       авторским правом перевода</w:t>
      </w:r>
    </w:p>
    <w:p w:rsidR="008F25D7" w:rsidRDefault="008F25D7">
      <w:pPr>
        <w:pStyle w:val="ConsPlusNonformat"/>
        <w:widowControl/>
      </w:pPr>
      <w:r>
        <w:t xml:space="preserve">       литературного произведения 1,5                    0,8</w:t>
      </w:r>
    </w:p>
    <w:p w:rsidR="008F25D7" w:rsidRDefault="008F25D7">
      <w:pPr>
        <w:pStyle w:val="ConsPlusNonformat"/>
        <w:widowControl/>
      </w:pPr>
      <w:r>
        <w:t xml:space="preserve">       художнику -  сценографу</w:t>
      </w:r>
    </w:p>
    <w:p w:rsidR="008F25D7" w:rsidRDefault="008F25D7">
      <w:pPr>
        <w:pStyle w:val="ConsPlusNonformat"/>
        <w:widowControl/>
      </w:pPr>
      <w:r>
        <w:t xml:space="preserve">       и художнику по костюмам    3                      </w:t>
      </w:r>
      <w:proofErr w:type="spellStart"/>
      <w:r>
        <w:t>3</w:t>
      </w:r>
      <w:proofErr w:type="spellEnd"/>
    </w:p>
    <w:p w:rsidR="008F25D7" w:rsidRDefault="008F25D7">
      <w:pPr>
        <w:pStyle w:val="ConsPlusNonformat"/>
        <w:widowControl/>
      </w:pPr>
      <w:r>
        <w:t xml:space="preserve">    5. Инсценировки</w:t>
      </w:r>
    </w:p>
    <w:p w:rsidR="008F25D7" w:rsidRDefault="008F25D7">
      <w:pPr>
        <w:pStyle w:val="ConsPlusNonformat"/>
        <w:widowControl/>
      </w:pPr>
      <w:r>
        <w:t xml:space="preserve">       произведений, охраняемых</w:t>
      </w:r>
    </w:p>
    <w:p w:rsidR="008F25D7" w:rsidRDefault="008F25D7">
      <w:pPr>
        <w:pStyle w:val="ConsPlusNonformat"/>
        <w:widowControl/>
      </w:pPr>
      <w:r>
        <w:t xml:space="preserve">       авторским правом:          10,5                   7,4</w:t>
      </w:r>
    </w:p>
    <w:p w:rsidR="008F25D7" w:rsidRDefault="008F25D7">
      <w:pPr>
        <w:pStyle w:val="ConsPlusNonformat"/>
        <w:widowControl/>
      </w:pPr>
      <w:r>
        <w:t xml:space="preserve">       автору </w:t>
      </w:r>
      <w:proofErr w:type="gramStart"/>
      <w:r>
        <w:t>литературного</w:t>
      </w:r>
      <w:proofErr w:type="gramEnd"/>
    </w:p>
    <w:p w:rsidR="008F25D7" w:rsidRDefault="008F25D7">
      <w:pPr>
        <w:pStyle w:val="ConsPlusNonformat"/>
        <w:widowControl/>
      </w:pPr>
      <w:r>
        <w:t xml:space="preserve">       произведения               3                      1,8</w:t>
      </w:r>
    </w:p>
    <w:p w:rsidR="008F25D7" w:rsidRDefault="008F25D7">
      <w:pPr>
        <w:pStyle w:val="ConsPlusNonformat"/>
        <w:widowControl/>
      </w:pPr>
      <w:r>
        <w:t xml:space="preserve">       автору инсценировки        3                      1,8</w:t>
      </w:r>
    </w:p>
    <w:p w:rsidR="008F25D7" w:rsidRDefault="008F25D7">
      <w:pPr>
        <w:pStyle w:val="ConsPlusNonformat"/>
        <w:widowControl/>
      </w:pPr>
      <w:r>
        <w:t xml:space="preserve">       переводчику </w:t>
      </w:r>
      <w:proofErr w:type="gramStart"/>
      <w:r>
        <w:t>литературного</w:t>
      </w:r>
      <w:proofErr w:type="gramEnd"/>
    </w:p>
    <w:p w:rsidR="008F25D7" w:rsidRDefault="008F25D7">
      <w:pPr>
        <w:pStyle w:val="ConsPlusNonformat"/>
        <w:widowControl/>
      </w:pPr>
      <w:r>
        <w:t xml:space="preserve">       </w:t>
      </w:r>
      <w:proofErr w:type="gramStart"/>
      <w:r>
        <w:t>произведения (в случае</w:t>
      </w:r>
      <w:proofErr w:type="gramEnd"/>
    </w:p>
    <w:p w:rsidR="008F25D7" w:rsidRDefault="008F25D7">
      <w:pPr>
        <w:pStyle w:val="ConsPlusNonformat"/>
        <w:widowControl/>
      </w:pPr>
      <w:r>
        <w:t xml:space="preserve">       инсценировки </w:t>
      </w:r>
      <w:proofErr w:type="gramStart"/>
      <w:r>
        <w:t>охраняемого</w:t>
      </w:r>
      <w:proofErr w:type="gramEnd"/>
    </w:p>
    <w:p w:rsidR="008F25D7" w:rsidRDefault="008F25D7">
      <w:pPr>
        <w:pStyle w:val="ConsPlusNonformat"/>
        <w:widowControl/>
      </w:pPr>
      <w:r>
        <w:t xml:space="preserve">       авторским правом перевода</w:t>
      </w:r>
    </w:p>
    <w:p w:rsidR="008F25D7" w:rsidRDefault="008F25D7">
      <w:pPr>
        <w:pStyle w:val="ConsPlusNonformat"/>
        <w:widowControl/>
      </w:pPr>
      <w:r>
        <w:t xml:space="preserve">       литературного произведения 1,5                    0,8</w:t>
      </w:r>
    </w:p>
    <w:p w:rsidR="008F25D7" w:rsidRDefault="008F25D7">
      <w:pPr>
        <w:pStyle w:val="ConsPlusNonformat"/>
        <w:widowControl/>
      </w:pPr>
      <w:r>
        <w:t xml:space="preserve">       художнику сценографу</w:t>
      </w:r>
    </w:p>
    <w:p w:rsidR="008F25D7" w:rsidRDefault="008F25D7">
      <w:pPr>
        <w:pStyle w:val="ConsPlusNonformat"/>
        <w:widowControl/>
      </w:pPr>
      <w:r>
        <w:t xml:space="preserve">       и художнику по костюмам    3                      </w:t>
      </w:r>
      <w:proofErr w:type="spellStart"/>
      <w:r>
        <w:t>3</w:t>
      </w:r>
      <w:proofErr w:type="spellEnd"/>
    </w:p>
    <w:p w:rsidR="008F25D7" w:rsidRDefault="008F25D7">
      <w:pPr>
        <w:pStyle w:val="ConsPlusNonformat"/>
        <w:widowControl/>
      </w:pPr>
    </w:p>
    <w:p w:rsidR="008F25D7" w:rsidRDefault="008F25D7">
      <w:pPr>
        <w:pStyle w:val="ConsPlusNonformat"/>
        <w:widowControl/>
      </w:pPr>
      <w:r>
        <w:t xml:space="preserve">              Переводные драматические произведения</w:t>
      </w:r>
    </w:p>
    <w:p w:rsidR="008F25D7" w:rsidRDefault="008F25D7">
      <w:pPr>
        <w:pStyle w:val="ConsPlusNonformat"/>
        <w:widowControl/>
      </w:pPr>
    </w:p>
    <w:p w:rsidR="008F25D7" w:rsidRDefault="008F25D7">
      <w:pPr>
        <w:pStyle w:val="ConsPlusNonformat"/>
        <w:widowControl/>
      </w:pPr>
      <w:r>
        <w:t xml:space="preserve">    6. Переводы пьес, не</w:t>
      </w:r>
    </w:p>
    <w:p w:rsidR="008F25D7" w:rsidRDefault="008F25D7">
      <w:pPr>
        <w:pStyle w:val="ConsPlusNonformat"/>
        <w:widowControl/>
      </w:pPr>
      <w:r>
        <w:t xml:space="preserve">       </w:t>
      </w:r>
      <w:proofErr w:type="gramStart"/>
      <w:r>
        <w:t>охраняемых</w:t>
      </w:r>
      <w:proofErr w:type="gramEnd"/>
      <w:r>
        <w:t xml:space="preserve"> авторским</w:t>
      </w:r>
    </w:p>
    <w:p w:rsidR="008F25D7" w:rsidRDefault="008F25D7">
      <w:pPr>
        <w:pStyle w:val="ConsPlusNonformat"/>
        <w:widowControl/>
      </w:pPr>
      <w:r>
        <w:t xml:space="preserve">       правом</w:t>
      </w:r>
    </w:p>
    <w:p w:rsidR="008F25D7" w:rsidRDefault="008F25D7">
      <w:pPr>
        <w:pStyle w:val="ConsPlusNonformat"/>
        <w:widowControl/>
      </w:pPr>
      <w:r>
        <w:t xml:space="preserve">           в прозе:               8,5                    5,8</w:t>
      </w:r>
    </w:p>
    <w:p w:rsidR="008F25D7" w:rsidRDefault="008F25D7">
      <w:pPr>
        <w:pStyle w:val="ConsPlusNonformat"/>
        <w:widowControl/>
      </w:pPr>
      <w:r>
        <w:t xml:space="preserve">       переводчику                4                      2</w:t>
      </w:r>
    </w:p>
    <w:p w:rsidR="008F25D7" w:rsidRDefault="008F25D7">
      <w:pPr>
        <w:pStyle w:val="ConsPlusNonformat"/>
        <w:widowControl/>
      </w:pPr>
      <w:r>
        <w:t xml:space="preserve">       автору </w:t>
      </w:r>
      <w:proofErr w:type="gramStart"/>
      <w:r>
        <w:t>промежуточного</w:t>
      </w:r>
      <w:proofErr w:type="gramEnd"/>
    </w:p>
    <w:p w:rsidR="008F25D7" w:rsidRDefault="008F25D7">
      <w:pPr>
        <w:pStyle w:val="ConsPlusNonformat"/>
        <w:widowControl/>
      </w:pPr>
      <w:r>
        <w:t xml:space="preserve">       </w:t>
      </w:r>
      <w:proofErr w:type="gramStart"/>
      <w:r>
        <w:t>перевода (в случае</w:t>
      </w:r>
      <w:proofErr w:type="gramEnd"/>
    </w:p>
    <w:p w:rsidR="008F25D7" w:rsidRDefault="008F25D7">
      <w:pPr>
        <w:pStyle w:val="ConsPlusNonformat"/>
        <w:widowControl/>
      </w:pPr>
      <w:r>
        <w:t xml:space="preserve">       использования</w:t>
      </w:r>
    </w:p>
    <w:p w:rsidR="008F25D7" w:rsidRDefault="008F25D7">
      <w:pPr>
        <w:pStyle w:val="ConsPlusNonformat"/>
        <w:widowControl/>
      </w:pPr>
      <w:r>
        <w:t xml:space="preserve">       </w:t>
      </w:r>
      <w:proofErr w:type="gramStart"/>
      <w:r>
        <w:t>охраняемого</w:t>
      </w:r>
      <w:proofErr w:type="gramEnd"/>
      <w:r>
        <w:t xml:space="preserve"> авторским</w:t>
      </w:r>
    </w:p>
    <w:p w:rsidR="008F25D7" w:rsidRDefault="008F25D7">
      <w:pPr>
        <w:pStyle w:val="ConsPlusNonformat"/>
        <w:widowControl/>
      </w:pPr>
      <w:r>
        <w:t xml:space="preserve">       правом </w:t>
      </w:r>
      <w:proofErr w:type="gramStart"/>
      <w:r>
        <w:t>промежуточного</w:t>
      </w:r>
      <w:proofErr w:type="gramEnd"/>
    </w:p>
    <w:p w:rsidR="008F25D7" w:rsidRDefault="008F25D7">
      <w:pPr>
        <w:pStyle w:val="ConsPlusNonformat"/>
        <w:widowControl/>
      </w:pPr>
      <w:r>
        <w:t xml:space="preserve">       перевода)                  1,5                    0,8</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lastRenderedPageBreak/>
        <w:t xml:space="preserve">           в стихах:              8                      6</w:t>
      </w:r>
    </w:p>
    <w:p w:rsidR="008F25D7" w:rsidRDefault="008F25D7">
      <w:pPr>
        <w:pStyle w:val="ConsPlusNonformat"/>
        <w:widowControl/>
      </w:pPr>
      <w:r>
        <w:t xml:space="preserve">       переводчику                5                      3</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7. Перевод пьес, охраняемых</w:t>
      </w:r>
    </w:p>
    <w:p w:rsidR="008F25D7" w:rsidRDefault="008F25D7">
      <w:pPr>
        <w:pStyle w:val="ConsPlusNonformat"/>
        <w:widowControl/>
      </w:pPr>
      <w:r>
        <w:t xml:space="preserve">       авторским правом</w:t>
      </w:r>
    </w:p>
    <w:p w:rsidR="008F25D7" w:rsidRDefault="008F25D7">
      <w:pPr>
        <w:pStyle w:val="ConsPlusNonformat"/>
        <w:widowControl/>
      </w:pPr>
      <w:r>
        <w:t xml:space="preserve">           в прозе:               12,5                   7,8</w:t>
      </w:r>
    </w:p>
    <w:p w:rsidR="008F25D7" w:rsidRDefault="008F25D7">
      <w:pPr>
        <w:pStyle w:val="ConsPlusNonformat"/>
        <w:widowControl/>
      </w:pPr>
      <w:r>
        <w:t xml:space="preserve">       автору пьесы               4                      2</w:t>
      </w:r>
    </w:p>
    <w:p w:rsidR="008F25D7" w:rsidRDefault="008F25D7">
      <w:pPr>
        <w:pStyle w:val="ConsPlusNonformat"/>
        <w:widowControl/>
      </w:pPr>
      <w:r>
        <w:t xml:space="preserve">       переводчику                4                      2</w:t>
      </w:r>
    </w:p>
    <w:p w:rsidR="008F25D7" w:rsidRDefault="008F25D7">
      <w:pPr>
        <w:pStyle w:val="ConsPlusNonformat"/>
        <w:widowControl/>
      </w:pPr>
      <w:r>
        <w:t xml:space="preserve">       автору </w:t>
      </w:r>
      <w:proofErr w:type="gramStart"/>
      <w:r>
        <w:t>промежуточного</w:t>
      </w:r>
      <w:proofErr w:type="gramEnd"/>
    </w:p>
    <w:p w:rsidR="008F25D7" w:rsidRDefault="008F25D7">
      <w:pPr>
        <w:pStyle w:val="ConsPlusNonformat"/>
        <w:widowControl/>
      </w:pPr>
      <w:r>
        <w:t xml:space="preserve">       </w:t>
      </w:r>
      <w:proofErr w:type="gramStart"/>
      <w:r>
        <w:t>перевода (в случае</w:t>
      </w:r>
      <w:proofErr w:type="gramEnd"/>
    </w:p>
    <w:p w:rsidR="008F25D7" w:rsidRDefault="008F25D7">
      <w:pPr>
        <w:pStyle w:val="ConsPlusNonformat"/>
        <w:widowControl/>
      </w:pPr>
      <w:r>
        <w:t xml:space="preserve">       использования охраняемого</w:t>
      </w:r>
    </w:p>
    <w:p w:rsidR="008F25D7" w:rsidRDefault="008F25D7">
      <w:pPr>
        <w:pStyle w:val="ConsPlusNonformat"/>
        <w:widowControl/>
      </w:pPr>
      <w:r>
        <w:t xml:space="preserve">       авторским правом</w:t>
      </w:r>
    </w:p>
    <w:p w:rsidR="008F25D7" w:rsidRDefault="008F25D7">
      <w:pPr>
        <w:pStyle w:val="ConsPlusNonformat"/>
        <w:widowControl/>
      </w:pPr>
      <w:r>
        <w:t xml:space="preserve">       промежуточного перевода)   1,5                    0,8</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в стихах:              14                     8,5</w:t>
      </w:r>
    </w:p>
    <w:p w:rsidR="008F25D7" w:rsidRDefault="008F25D7">
      <w:pPr>
        <w:pStyle w:val="ConsPlusNonformat"/>
        <w:widowControl/>
      </w:pPr>
      <w:r>
        <w:t xml:space="preserve">       автору пьесы               5                      2,5</w:t>
      </w:r>
    </w:p>
    <w:p w:rsidR="008F25D7" w:rsidRDefault="008F25D7">
      <w:pPr>
        <w:pStyle w:val="ConsPlusNonformat"/>
        <w:widowControl/>
      </w:pPr>
      <w:r>
        <w:t xml:space="preserve">       переводчику                6                      3</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8. Перевод инсценировки,</w:t>
      </w:r>
    </w:p>
    <w:p w:rsidR="008F25D7" w:rsidRDefault="008F25D7">
      <w:pPr>
        <w:pStyle w:val="ConsPlusNonformat"/>
        <w:widowControl/>
      </w:pPr>
      <w:r>
        <w:t xml:space="preserve">       </w:t>
      </w:r>
      <w:proofErr w:type="gramStart"/>
      <w:r>
        <w:t>охраняемой</w:t>
      </w:r>
      <w:proofErr w:type="gramEnd"/>
      <w:r>
        <w:t xml:space="preserve"> авторским</w:t>
      </w:r>
    </w:p>
    <w:p w:rsidR="008F25D7" w:rsidRDefault="008F25D7">
      <w:pPr>
        <w:pStyle w:val="ConsPlusNonformat"/>
        <w:widowControl/>
      </w:pPr>
      <w:r>
        <w:t xml:space="preserve">       правом                     12,5                   7,8</w:t>
      </w:r>
    </w:p>
    <w:p w:rsidR="008F25D7" w:rsidRDefault="008F25D7">
      <w:pPr>
        <w:pStyle w:val="ConsPlusNonformat"/>
        <w:widowControl/>
      </w:pPr>
      <w:r>
        <w:t xml:space="preserve">       автору инсценировки        3                      1,5</w:t>
      </w:r>
    </w:p>
    <w:p w:rsidR="008F25D7" w:rsidRDefault="008F25D7">
      <w:pPr>
        <w:pStyle w:val="ConsPlusNonformat"/>
        <w:widowControl/>
      </w:pPr>
      <w:r>
        <w:t xml:space="preserve">       переводчику инсценировки   3                      1,5</w:t>
      </w:r>
    </w:p>
    <w:p w:rsidR="008F25D7" w:rsidRDefault="008F25D7">
      <w:pPr>
        <w:pStyle w:val="ConsPlusNonformat"/>
        <w:widowControl/>
      </w:pPr>
      <w:r>
        <w:t xml:space="preserve">       автору </w:t>
      </w:r>
      <w:proofErr w:type="gramStart"/>
      <w:r>
        <w:t>литературного</w:t>
      </w:r>
      <w:proofErr w:type="gramEnd"/>
    </w:p>
    <w:p w:rsidR="008F25D7" w:rsidRDefault="008F25D7">
      <w:pPr>
        <w:pStyle w:val="ConsPlusNonformat"/>
        <w:widowControl/>
      </w:pPr>
      <w:r>
        <w:t xml:space="preserve">       произведения               2                      1</w:t>
      </w:r>
    </w:p>
    <w:p w:rsidR="008F25D7" w:rsidRDefault="008F25D7">
      <w:pPr>
        <w:pStyle w:val="ConsPlusNonformat"/>
        <w:widowControl/>
      </w:pPr>
      <w:r>
        <w:t xml:space="preserve">       переводчику </w:t>
      </w:r>
      <w:proofErr w:type="gramStart"/>
      <w:r>
        <w:t>литературного</w:t>
      </w:r>
      <w:proofErr w:type="gramEnd"/>
    </w:p>
    <w:p w:rsidR="008F25D7" w:rsidRDefault="008F25D7">
      <w:pPr>
        <w:pStyle w:val="ConsPlusNonformat"/>
        <w:widowControl/>
      </w:pPr>
      <w:r>
        <w:t xml:space="preserve">       </w:t>
      </w:r>
      <w:proofErr w:type="gramStart"/>
      <w:r>
        <w:t>произведения (в случае</w:t>
      </w:r>
      <w:proofErr w:type="gramEnd"/>
    </w:p>
    <w:p w:rsidR="008F25D7" w:rsidRDefault="008F25D7">
      <w:pPr>
        <w:pStyle w:val="ConsPlusNonformat"/>
        <w:widowControl/>
      </w:pPr>
      <w:r>
        <w:t xml:space="preserve">       перевода инсценировки</w:t>
      </w:r>
    </w:p>
    <w:p w:rsidR="008F25D7" w:rsidRDefault="008F25D7">
      <w:pPr>
        <w:pStyle w:val="ConsPlusNonformat"/>
        <w:widowControl/>
      </w:pPr>
      <w:r>
        <w:t xml:space="preserve">       </w:t>
      </w:r>
      <w:proofErr w:type="gramStart"/>
      <w:r>
        <w:t>охраняемого</w:t>
      </w:r>
      <w:proofErr w:type="gramEnd"/>
      <w:r>
        <w:t xml:space="preserve"> авторским</w:t>
      </w:r>
    </w:p>
    <w:p w:rsidR="008F25D7" w:rsidRDefault="008F25D7">
      <w:pPr>
        <w:pStyle w:val="ConsPlusNonformat"/>
        <w:widowControl/>
      </w:pPr>
      <w:r>
        <w:t xml:space="preserve">       правом </w:t>
      </w:r>
      <w:proofErr w:type="gramStart"/>
      <w:r>
        <w:t>переводного</w:t>
      </w:r>
      <w:proofErr w:type="gramEnd"/>
    </w:p>
    <w:p w:rsidR="008F25D7" w:rsidRDefault="008F25D7">
      <w:pPr>
        <w:pStyle w:val="ConsPlusNonformat"/>
        <w:widowControl/>
      </w:pPr>
      <w:r>
        <w:t xml:space="preserve">       литературного</w:t>
      </w:r>
    </w:p>
    <w:p w:rsidR="008F25D7" w:rsidRDefault="008F25D7">
      <w:pPr>
        <w:pStyle w:val="ConsPlusNonformat"/>
        <w:widowControl/>
      </w:pPr>
      <w:r>
        <w:t xml:space="preserve">       произведения)              1,5                    0,8</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p>
    <w:p w:rsidR="008F25D7" w:rsidRDefault="008F25D7">
      <w:pPr>
        <w:pStyle w:val="ConsPlusNonformat"/>
        <w:widowControl/>
      </w:pPr>
      <w:r>
        <w:t xml:space="preserve">              Музыкально-драматические произведения</w:t>
      </w:r>
    </w:p>
    <w:p w:rsidR="008F25D7" w:rsidRDefault="008F25D7">
      <w:pPr>
        <w:pStyle w:val="ConsPlusNonformat"/>
        <w:widowControl/>
      </w:pPr>
    </w:p>
    <w:p w:rsidR="008F25D7" w:rsidRDefault="008F25D7">
      <w:pPr>
        <w:pStyle w:val="ConsPlusNonformat"/>
        <w:widowControl/>
      </w:pPr>
      <w:r>
        <w:t xml:space="preserve">    9. Опера:                     16                     8,5</w:t>
      </w:r>
    </w:p>
    <w:p w:rsidR="008F25D7" w:rsidRDefault="008F25D7">
      <w:pPr>
        <w:pStyle w:val="ConsPlusNonformat"/>
        <w:widowControl/>
      </w:pPr>
      <w:r>
        <w:t xml:space="preserve">       композитору                8                      3</w:t>
      </w:r>
    </w:p>
    <w:p w:rsidR="008F25D7" w:rsidRDefault="008F25D7">
      <w:pPr>
        <w:pStyle w:val="ConsPlusNonformat"/>
        <w:widowControl/>
      </w:pPr>
      <w:r>
        <w:t xml:space="preserve">       автору либретто            4                      2</w:t>
      </w:r>
    </w:p>
    <w:p w:rsidR="008F25D7" w:rsidRDefault="008F25D7">
      <w:pPr>
        <w:pStyle w:val="ConsPlusNonformat"/>
        <w:widowControl/>
      </w:pPr>
      <w:r>
        <w:t xml:space="preserve">       хореографу                 1                      0,5</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10. Опера при переводе</w:t>
      </w:r>
    </w:p>
    <w:p w:rsidR="008F25D7" w:rsidRDefault="008F25D7">
      <w:pPr>
        <w:pStyle w:val="ConsPlusNonformat"/>
        <w:widowControl/>
      </w:pPr>
      <w:r>
        <w:t xml:space="preserve">       либретто:                  19,5                   10,3</w:t>
      </w:r>
    </w:p>
    <w:p w:rsidR="008F25D7" w:rsidRDefault="008F25D7">
      <w:pPr>
        <w:pStyle w:val="ConsPlusNonformat"/>
        <w:widowControl/>
      </w:pPr>
      <w:r>
        <w:t xml:space="preserve">       композитору                8                      3</w:t>
      </w:r>
    </w:p>
    <w:p w:rsidR="008F25D7" w:rsidRDefault="008F25D7">
      <w:pPr>
        <w:pStyle w:val="ConsPlusNonformat"/>
        <w:widowControl/>
      </w:pPr>
      <w:r>
        <w:t xml:space="preserve">       автору либретто            4                      2</w:t>
      </w:r>
    </w:p>
    <w:p w:rsidR="008F25D7" w:rsidRDefault="008F25D7">
      <w:pPr>
        <w:pStyle w:val="ConsPlusNonformat"/>
        <w:widowControl/>
      </w:pPr>
      <w:r>
        <w:t xml:space="preserve">       переводчику либретто       2                      1</w:t>
      </w:r>
    </w:p>
    <w:p w:rsidR="008F25D7" w:rsidRDefault="008F25D7">
      <w:pPr>
        <w:pStyle w:val="ConsPlusNonformat"/>
        <w:widowControl/>
      </w:pPr>
      <w:r>
        <w:t xml:space="preserve">       автору </w:t>
      </w:r>
      <w:proofErr w:type="gramStart"/>
      <w:r>
        <w:t>промежуточного</w:t>
      </w:r>
      <w:proofErr w:type="gramEnd"/>
    </w:p>
    <w:p w:rsidR="008F25D7" w:rsidRDefault="008F25D7">
      <w:pPr>
        <w:pStyle w:val="ConsPlusNonformat"/>
        <w:widowControl/>
      </w:pPr>
      <w:r>
        <w:t xml:space="preserve">       перевода либретто</w:t>
      </w:r>
    </w:p>
    <w:p w:rsidR="008F25D7" w:rsidRDefault="008F25D7">
      <w:pPr>
        <w:pStyle w:val="ConsPlusNonformat"/>
        <w:widowControl/>
      </w:pPr>
      <w:r>
        <w:t xml:space="preserve">       </w:t>
      </w:r>
      <w:proofErr w:type="gramStart"/>
      <w:r>
        <w:t>(в случае использования</w:t>
      </w:r>
      <w:proofErr w:type="gramEnd"/>
    </w:p>
    <w:p w:rsidR="008F25D7" w:rsidRDefault="008F25D7">
      <w:pPr>
        <w:pStyle w:val="ConsPlusNonformat"/>
        <w:widowControl/>
      </w:pPr>
      <w:r>
        <w:t xml:space="preserve">       </w:t>
      </w:r>
      <w:proofErr w:type="gramStart"/>
      <w:r>
        <w:t>охраняемого</w:t>
      </w:r>
      <w:proofErr w:type="gramEnd"/>
      <w:r>
        <w:t xml:space="preserve"> авторским правом</w:t>
      </w:r>
    </w:p>
    <w:p w:rsidR="008F25D7" w:rsidRDefault="008F25D7">
      <w:pPr>
        <w:pStyle w:val="ConsPlusNonformat"/>
        <w:widowControl/>
      </w:pPr>
      <w:r>
        <w:t xml:space="preserve">       промежуточного перевода)   1,5                    0,8</w:t>
      </w:r>
    </w:p>
    <w:p w:rsidR="008F25D7" w:rsidRDefault="008F25D7">
      <w:pPr>
        <w:pStyle w:val="ConsPlusNonformat"/>
        <w:widowControl/>
      </w:pPr>
      <w:r>
        <w:t xml:space="preserve">       хореографу                 1                      0,5</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11. Балет:                     18                     10</w:t>
      </w:r>
    </w:p>
    <w:p w:rsidR="008F25D7" w:rsidRDefault="008F25D7">
      <w:pPr>
        <w:pStyle w:val="ConsPlusNonformat"/>
        <w:widowControl/>
      </w:pPr>
      <w:r>
        <w:t xml:space="preserve">       композитору                8                      3,5</w:t>
      </w:r>
    </w:p>
    <w:p w:rsidR="008F25D7" w:rsidRDefault="008F25D7">
      <w:pPr>
        <w:pStyle w:val="ConsPlusNonformat"/>
        <w:widowControl/>
      </w:pPr>
      <w:r>
        <w:t xml:space="preserve">       автору либретто            2                      1</w:t>
      </w:r>
    </w:p>
    <w:p w:rsidR="008F25D7" w:rsidRDefault="008F25D7">
      <w:pPr>
        <w:pStyle w:val="ConsPlusNonformat"/>
        <w:widowControl/>
      </w:pPr>
      <w:r>
        <w:t xml:space="preserve">       хореографу                 5                      2,5</w:t>
      </w:r>
    </w:p>
    <w:p w:rsidR="008F25D7" w:rsidRDefault="008F25D7">
      <w:pPr>
        <w:pStyle w:val="ConsPlusNonformat"/>
        <w:widowControl/>
      </w:pPr>
      <w:r>
        <w:t xml:space="preserve">       художнику - сценографу и</w:t>
      </w:r>
    </w:p>
    <w:p w:rsidR="008F25D7" w:rsidRDefault="008F25D7">
      <w:pPr>
        <w:pStyle w:val="ConsPlusNonformat"/>
        <w:widowControl/>
      </w:pPr>
      <w:r>
        <w:lastRenderedPageBreak/>
        <w:t xml:space="preserve">       художнику по костюмам      3                      </w:t>
      </w:r>
      <w:proofErr w:type="spellStart"/>
      <w:r>
        <w:t>3</w:t>
      </w:r>
      <w:proofErr w:type="spellEnd"/>
    </w:p>
    <w:p w:rsidR="008F25D7" w:rsidRDefault="008F25D7">
      <w:pPr>
        <w:pStyle w:val="ConsPlusNonformat"/>
        <w:widowControl/>
      </w:pPr>
      <w:r>
        <w:t xml:space="preserve">   12. Оперетта, музыкальная</w:t>
      </w:r>
    </w:p>
    <w:p w:rsidR="008F25D7" w:rsidRDefault="008F25D7">
      <w:pPr>
        <w:pStyle w:val="ConsPlusNonformat"/>
        <w:widowControl/>
      </w:pPr>
      <w:r>
        <w:t xml:space="preserve">       комедия, мюзикл:           15                     9</w:t>
      </w:r>
    </w:p>
    <w:p w:rsidR="008F25D7" w:rsidRDefault="008F25D7">
      <w:pPr>
        <w:pStyle w:val="ConsPlusNonformat"/>
        <w:widowControl/>
      </w:pPr>
      <w:r>
        <w:t xml:space="preserve">       композитору                5                      2,5</w:t>
      </w:r>
    </w:p>
    <w:p w:rsidR="008F25D7" w:rsidRDefault="008F25D7">
      <w:pPr>
        <w:pStyle w:val="ConsPlusNonformat"/>
        <w:widowControl/>
      </w:pPr>
      <w:r>
        <w:t xml:space="preserve">       автору пьесы               5                      2,5</w:t>
      </w:r>
    </w:p>
    <w:p w:rsidR="008F25D7" w:rsidRDefault="008F25D7">
      <w:pPr>
        <w:pStyle w:val="ConsPlusNonformat"/>
        <w:widowControl/>
      </w:pPr>
      <w:r>
        <w:t xml:space="preserve">       хореографу                 2                      1</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13. Оперетта, музыкальная</w:t>
      </w:r>
    </w:p>
    <w:p w:rsidR="008F25D7" w:rsidRDefault="008F25D7">
      <w:pPr>
        <w:pStyle w:val="ConsPlusNonformat"/>
        <w:widowControl/>
      </w:pPr>
      <w:r>
        <w:t xml:space="preserve">       комедия, мюзикл </w:t>
      </w:r>
      <w:proofErr w:type="gramStart"/>
      <w:r>
        <w:t>при</w:t>
      </w:r>
      <w:proofErr w:type="gramEnd"/>
    </w:p>
    <w:p w:rsidR="008F25D7" w:rsidRDefault="008F25D7">
      <w:pPr>
        <w:pStyle w:val="ConsPlusNonformat"/>
        <w:widowControl/>
      </w:pPr>
      <w:r>
        <w:t xml:space="preserve">       </w:t>
      </w:r>
      <w:proofErr w:type="gramStart"/>
      <w:r>
        <w:t>переводе</w:t>
      </w:r>
      <w:proofErr w:type="gramEnd"/>
      <w:r>
        <w:t xml:space="preserve"> текста:           16,5                   8,8</w:t>
      </w:r>
    </w:p>
    <w:p w:rsidR="008F25D7" w:rsidRDefault="008F25D7">
      <w:pPr>
        <w:pStyle w:val="ConsPlusNonformat"/>
        <w:widowControl/>
      </w:pPr>
      <w:r>
        <w:t xml:space="preserve">       композитору                5                      2</w:t>
      </w:r>
    </w:p>
    <w:p w:rsidR="008F25D7" w:rsidRDefault="008F25D7">
      <w:pPr>
        <w:pStyle w:val="ConsPlusNonformat"/>
        <w:widowControl/>
      </w:pPr>
      <w:r>
        <w:t xml:space="preserve">       автору пьесы               2,5                    1</w:t>
      </w:r>
    </w:p>
    <w:p w:rsidR="008F25D7" w:rsidRDefault="008F25D7">
      <w:pPr>
        <w:pStyle w:val="ConsPlusNonformat"/>
        <w:widowControl/>
      </w:pPr>
      <w:r>
        <w:t xml:space="preserve">       переводчику пьесы          2,5                    1</w:t>
      </w:r>
    </w:p>
    <w:p w:rsidR="008F25D7" w:rsidRDefault="008F25D7">
      <w:pPr>
        <w:pStyle w:val="ConsPlusNonformat"/>
        <w:widowControl/>
      </w:pPr>
      <w:r>
        <w:t xml:space="preserve">       автору </w:t>
      </w:r>
      <w:proofErr w:type="gramStart"/>
      <w:r>
        <w:t>промежуточного</w:t>
      </w:r>
      <w:proofErr w:type="gramEnd"/>
    </w:p>
    <w:p w:rsidR="008F25D7" w:rsidRDefault="008F25D7">
      <w:pPr>
        <w:pStyle w:val="ConsPlusNonformat"/>
        <w:widowControl/>
      </w:pPr>
      <w:r>
        <w:t xml:space="preserve">       </w:t>
      </w:r>
      <w:proofErr w:type="gramStart"/>
      <w:r>
        <w:t>перевода пьесы (в случае</w:t>
      </w:r>
      <w:proofErr w:type="gramEnd"/>
    </w:p>
    <w:p w:rsidR="008F25D7" w:rsidRDefault="008F25D7">
      <w:pPr>
        <w:pStyle w:val="ConsPlusNonformat"/>
        <w:widowControl/>
      </w:pPr>
      <w:r>
        <w:t xml:space="preserve">       использования охраняемого</w:t>
      </w:r>
    </w:p>
    <w:p w:rsidR="008F25D7" w:rsidRDefault="008F25D7">
      <w:pPr>
        <w:pStyle w:val="ConsPlusNonformat"/>
        <w:widowControl/>
      </w:pPr>
      <w:r>
        <w:t xml:space="preserve">       авторским правом</w:t>
      </w:r>
    </w:p>
    <w:p w:rsidR="008F25D7" w:rsidRDefault="008F25D7">
      <w:pPr>
        <w:pStyle w:val="ConsPlusNonformat"/>
        <w:widowControl/>
      </w:pPr>
      <w:r>
        <w:t xml:space="preserve">       промежуточного перевода)   1,5                    0,8</w:t>
      </w:r>
    </w:p>
    <w:p w:rsidR="008F25D7" w:rsidRDefault="008F25D7">
      <w:pPr>
        <w:pStyle w:val="ConsPlusNonformat"/>
        <w:widowControl/>
      </w:pPr>
      <w:r>
        <w:t xml:space="preserve">       хореографу                 2                      1</w:t>
      </w:r>
    </w:p>
    <w:p w:rsidR="008F25D7" w:rsidRDefault="008F25D7">
      <w:pPr>
        <w:pStyle w:val="ConsPlusNonformat"/>
        <w:widowControl/>
      </w:pPr>
      <w:r>
        <w:t xml:space="preserve">       художнику - сценографу и</w:t>
      </w:r>
    </w:p>
    <w:p w:rsidR="008F25D7" w:rsidRDefault="008F25D7">
      <w:pPr>
        <w:pStyle w:val="ConsPlusNonformat"/>
        <w:widowControl/>
      </w:pPr>
      <w:r>
        <w:t xml:space="preserve">       художнику по костюмам      3                      </w:t>
      </w:r>
      <w:proofErr w:type="spellStart"/>
      <w:r>
        <w:t>3</w:t>
      </w:r>
      <w:proofErr w:type="spellEnd"/>
    </w:p>
    <w:p w:rsidR="008F25D7" w:rsidRDefault="008F25D7">
      <w:pPr>
        <w:pStyle w:val="ConsPlusNonformat"/>
        <w:widowControl/>
      </w:pPr>
      <w:r>
        <w:t xml:space="preserve">   14. Музыка, сопровождающая                  1</w:t>
      </w:r>
    </w:p>
    <w:p w:rsidR="008F25D7" w:rsidRDefault="008F25D7">
      <w:pPr>
        <w:pStyle w:val="ConsPlusNonformat"/>
        <w:widowControl/>
      </w:pPr>
      <w:r>
        <w:t xml:space="preserve">       </w:t>
      </w:r>
      <w:proofErr w:type="gramStart"/>
      <w:r>
        <w:t>драматические              (за каждый акт, сопровождаемый</w:t>
      </w:r>
      <w:proofErr w:type="gramEnd"/>
    </w:p>
    <w:p w:rsidR="008F25D7" w:rsidRDefault="008F25D7">
      <w:pPr>
        <w:pStyle w:val="ConsPlusNonformat"/>
        <w:widowControl/>
      </w:pPr>
      <w:r>
        <w:t xml:space="preserve">       произведения:                        музыкой)</w:t>
      </w:r>
    </w:p>
    <w:p w:rsidR="008F25D7" w:rsidRDefault="008F25D7">
      <w:pPr>
        <w:pStyle w:val="ConsPlusNonformat"/>
        <w:widowControl/>
      </w:pPr>
    </w:p>
    <w:p w:rsidR="008F25D7" w:rsidRDefault="008F25D7">
      <w:pPr>
        <w:pStyle w:val="ConsPlusNonformat"/>
        <w:widowControl/>
      </w:pPr>
      <w:r>
        <w:t xml:space="preserve">          Концертные, эстрадные, цирковые, танцевальные</w:t>
      </w:r>
    </w:p>
    <w:p w:rsidR="008F25D7" w:rsidRDefault="008F25D7">
      <w:pPr>
        <w:pStyle w:val="ConsPlusNonformat"/>
        <w:widowControl/>
      </w:pPr>
      <w:r>
        <w:t xml:space="preserve">                            программы</w:t>
      </w:r>
    </w:p>
    <w:p w:rsidR="008F25D7" w:rsidRDefault="008F25D7">
      <w:pPr>
        <w:pStyle w:val="ConsPlusNonformat"/>
        <w:widowControl/>
      </w:pPr>
    </w:p>
    <w:p w:rsidR="008F25D7" w:rsidRDefault="008F25D7">
      <w:pPr>
        <w:pStyle w:val="ConsPlusNonformat"/>
        <w:widowControl/>
      </w:pPr>
      <w:r>
        <w:t xml:space="preserve">   15. Концерт из </w:t>
      </w:r>
      <w:proofErr w:type="gramStart"/>
      <w:r>
        <w:t>симфонических</w:t>
      </w:r>
      <w:proofErr w:type="gramEnd"/>
      <w:r>
        <w:t>,</w:t>
      </w:r>
    </w:p>
    <w:p w:rsidR="008F25D7" w:rsidRDefault="008F25D7">
      <w:pPr>
        <w:pStyle w:val="ConsPlusNonformat"/>
        <w:widowControl/>
      </w:pPr>
      <w:r>
        <w:t xml:space="preserve">       вокально-симфонических,</w:t>
      </w:r>
    </w:p>
    <w:p w:rsidR="008F25D7" w:rsidRDefault="008F25D7">
      <w:pPr>
        <w:pStyle w:val="ConsPlusNonformat"/>
        <w:widowControl/>
      </w:pPr>
      <w:r>
        <w:t xml:space="preserve">       камерных произведений и</w:t>
      </w:r>
    </w:p>
    <w:p w:rsidR="008F25D7" w:rsidRDefault="008F25D7">
      <w:pPr>
        <w:pStyle w:val="ConsPlusNonformat"/>
        <w:widowControl/>
      </w:pPr>
      <w:r>
        <w:t xml:space="preserve">       произведений </w:t>
      </w:r>
      <w:proofErr w:type="gramStart"/>
      <w:r>
        <w:t>для</w:t>
      </w:r>
      <w:proofErr w:type="gramEnd"/>
      <w:r>
        <w:t xml:space="preserve"> народных</w:t>
      </w:r>
    </w:p>
    <w:p w:rsidR="008F25D7" w:rsidRDefault="008F25D7">
      <w:pPr>
        <w:pStyle w:val="ConsPlusNonformat"/>
        <w:widowControl/>
      </w:pPr>
      <w:r>
        <w:t xml:space="preserve">       инструментов:              10 (за всю программу)</w:t>
      </w:r>
    </w:p>
    <w:p w:rsidR="008F25D7" w:rsidRDefault="008F25D7">
      <w:pPr>
        <w:pStyle w:val="ConsPlusNonformat"/>
        <w:widowControl/>
      </w:pPr>
      <w:r>
        <w:t xml:space="preserve">   16. Концерты из других, </w:t>
      </w:r>
      <w:proofErr w:type="gramStart"/>
      <w:r>
        <w:t>кроме</w:t>
      </w:r>
      <w:proofErr w:type="gramEnd"/>
    </w:p>
    <w:p w:rsidR="008F25D7" w:rsidRDefault="008F25D7">
      <w:pPr>
        <w:pStyle w:val="ConsPlusNonformat"/>
        <w:widowControl/>
      </w:pPr>
      <w:r>
        <w:t xml:space="preserve">       </w:t>
      </w:r>
      <w:proofErr w:type="gramStart"/>
      <w:r>
        <w:t>указанных</w:t>
      </w:r>
      <w:proofErr w:type="gramEnd"/>
      <w:r>
        <w:t xml:space="preserve"> в пункте 15,</w:t>
      </w:r>
    </w:p>
    <w:p w:rsidR="008F25D7" w:rsidRDefault="008F25D7">
      <w:pPr>
        <w:pStyle w:val="ConsPlusNonformat"/>
        <w:widowControl/>
      </w:pPr>
      <w:r>
        <w:t xml:space="preserve">       произведений, в том числе</w:t>
      </w:r>
    </w:p>
    <w:p w:rsidR="008F25D7" w:rsidRDefault="008F25D7">
      <w:pPr>
        <w:pStyle w:val="ConsPlusNonformat"/>
        <w:widowControl/>
      </w:pPr>
      <w:r>
        <w:t xml:space="preserve">       театрализованные,</w:t>
      </w:r>
    </w:p>
    <w:p w:rsidR="008F25D7" w:rsidRDefault="008F25D7">
      <w:pPr>
        <w:pStyle w:val="ConsPlusNonformat"/>
        <w:widowControl/>
      </w:pPr>
      <w:r>
        <w:t xml:space="preserve">       эстрадные</w:t>
      </w:r>
    </w:p>
    <w:p w:rsidR="008F25D7" w:rsidRDefault="008F25D7">
      <w:pPr>
        <w:pStyle w:val="ConsPlusNonformat"/>
        <w:widowControl/>
      </w:pPr>
      <w:r>
        <w:t xml:space="preserve">       и новогодние елочные</w:t>
      </w:r>
    </w:p>
    <w:p w:rsidR="008F25D7" w:rsidRDefault="008F25D7">
      <w:pPr>
        <w:pStyle w:val="ConsPlusNonformat"/>
        <w:widowControl/>
      </w:pPr>
      <w:r>
        <w:t xml:space="preserve">       представления,</w:t>
      </w:r>
    </w:p>
    <w:p w:rsidR="008F25D7" w:rsidRDefault="008F25D7">
      <w:pPr>
        <w:pStyle w:val="ConsPlusNonformat"/>
        <w:widowControl/>
      </w:pPr>
      <w:r>
        <w:t xml:space="preserve">       балы, программы варьете</w:t>
      </w:r>
    </w:p>
    <w:p w:rsidR="008F25D7" w:rsidRDefault="008F25D7">
      <w:pPr>
        <w:pStyle w:val="ConsPlusNonformat"/>
        <w:widowControl/>
      </w:pPr>
      <w:r>
        <w:t xml:space="preserve">       и т.п.:                    5 (за всю программу)</w:t>
      </w:r>
    </w:p>
    <w:p w:rsidR="008F25D7" w:rsidRDefault="008F25D7">
      <w:pPr>
        <w:pStyle w:val="ConsPlusNonformat"/>
        <w:widowControl/>
      </w:pPr>
      <w:r>
        <w:t xml:space="preserve">   17. Цирковая программа:        1 (за всю программу)</w:t>
      </w:r>
    </w:p>
    <w:p w:rsidR="008F25D7" w:rsidRDefault="008F25D7">
      <w:pPr>
        <w:pStyle w:val="ConsPlusNonformat"/>
        <w:widowControl/>
      </w:pPr>
      <w:r>
        <w:t xml:space="preserve">   18. За исполнение в </w:t>
      </w:r>
      <w:proofErr w:type="gramStart"/>
      <w:r>
        <w:t>цирковой</w:t>
      </w:r>
      <w:proofErr w:type="gramEnd"/>
    </w:p>
    <w:p w:rsidR="008F25D7" w:rsidRDefault="008F25D7">
      <w:pPr>
        <w:pStyle w:val="ConsPlusNonformat"/>
        <w:widowControl/>
      </w:pPr>
      <w:r>
        <w:t xml:space="preserve">       программе пантомимы,</w:t>
      </w:r>
    </w:p>
    <w:p w:rsidR="008F25D7" w:rsidRDefault="008F25D7">
      <w:pPr>
        <w:pStyle w:val="ConsPlusNonformat"/>
        <w:widowControl/>
      </w:pPr>
      <w:r>
        <w:t xml:space="preserve">       феерии, балета, </w:t>
      </w:r>
      <w:proofErr w:type="gramStart"/>
      <w:r>
        <w:t>занимающих</w:t>
      </w:r>
      <w:proofErr w:type="gramEnd"/>
    </w:p>
    <w:p w:rsidR="008F25D7" w:rsidRDefault="008F25D7">
      <w:pPr>
        <w:pStyle w:val="ConsPlusNonformat"/>
        <w:widowControl/>
      </w:pPr>
      <w:r>
        <w:t xml:space="preserve">       не менее одного</w:t>
      </w:r>
    </w:p>
    <w:p w:rsidR="008F25D7" w:rsidRDefault="008F25D7">
      <w:pPr>
        <w:pStyle w:val="ConsPlusNonformat"/>
        <w:widowControl/>
      </w:pPr>
      <w:r>
        <w:t xml:space="preserve">       самостоятельного</w:t>
      </w:r>
    </w:p>
    <w:p w:rsidR="008F25D7" w:rsidRDefault="008F25D7">
      <w:pPr>
        <w:pStyle w:val="ConsPlusNonformat"/>
        <w:widowControl/>
      </w:pPr>
      <w:r>
        <w:t xml:space="preserve">       </w:t>
      </w:r>
      <w:proofErr w:type="gramStart"/>
      <w:r>
        <w:t>отделения:                 1 (за каждое отделение,</w:t>
      </w:r>
      <w:proofErr w:type="gramEnd"/>
    </w:p>
    <w:p w:rsidR="008F25D7" w:rsidRDefault="008F25D7">
      <w:pPr>
        <w:pStyle w:val="ConsPlusNonformat"/>
        <w:widowControl/>
      </w:pPr>
      <w:r>
        <w:t xml:space="preserve">                                  независимо от начислений</w:t>
      </w:r>
    </w:p>
    <w:p w:rsidR="008F25D7" w:rsidRDefault="008F25D7">
      <w:pPr>
        <w:pStyle w:val="ConsPlusNonformat"/>
        <w:widowControl/>
      </w:pPr>
      <w:r>
        <w:t xml:space="preserve">                                  по  пункту 17</w:t>
      </w:r>
    </w:p>
    <w:p w:rsidR="008F25D7" w:rsidRDefault="008F25D7">
      <w:pPr>
        <w:pStyle w:val="ConsPlusNonformat"/>
        <w:widowControl/>
      </w:pPr>
      <w:r>
        <w:t xml:space="preserve">                                  раздела I</w:t>
      </w:r>
    </w:p>
    <w:p w:rsidR="008F25D7" w:rsidRDefault="008F25D7">
      <w:pPr>
        <w:pStyle w:val="ConsPlusNonformat"/>
        <w:widowControl/>
      </w:pPr>
      <w:r>
        <w:t xml:space="preserve">                                  настоящего Положения)</w:t>
      </w:r>
    </w:p>
    <w:p w:rsidR="008F25D7" w:rsidRDefault="008F25D7">
      <w:pPr>
        <w:pStyle w:val="ConsPlusNonformat"/>
        <w:widowControl/>
      </w:pPr>
    </w:p>
    <w:p w:rsidR="008F25D7" w:rsidRDefault="008F25D7">
      <w:pPr>
        <w:pStyle w:val="ConsPlusNonformat"/>
        <w:widowControl/>
      </w:pPr>
      <w:r>
        <w:t xml:space="preserve">   19. За исполнение в </w:t>
      </w:r>
      <w:proofErr w:type="gramStart"/>
      <w:r>
        <w:t>цирковой</w:t>
      </w:r>
      <w:proofErr w:type="gramEnd"/>
    </w:p>
    <w:p w:rsidR="008F25D7" w:rsidRDefault="008F25D7">
      <w:pPr>
        <w:pStyle w:val="ConsPlusNonformat"/>
        <w:widowControl/>
      </w:pPr>
      <w:r>
        <w:t xml:space="preserve">       программе </w:t>
      </w:r>
      <w:proofErr w:type="gramStart"/>
      <w:r>
        <w:t>сюжетного</w:t>
      </w:r>
      <w:proofErr w:type="gramEnd"/>
    </w:p>
    <w:p w:rsidR="008F25D7" w:rsidRDefault="008F25D7">
      <w:pPr>
        <w:pStyle w:val="ConsPlusNonformat"/>
        <w:widowControl/>
      </w:pPr>
      <w:r>
        <w:t xml:space="preserve">       аттракциона,</w:t>
      </w:r>
    </w:p>
    <w:p w:rsidR="008F25D7" w:rsidRDefault="008F25D7">
      <w:pPr>
        <w:pStyle w:val="ConsPlusNonformat"/>
        <w:widowControl/>
      </w:pPr>
      <w:r>
        <w:t xml:space="preserve">       занимающего не менее</w:t>
      </w:r>
    </w:p>
    <w:p w:rsidR="008F25D7" w:rsidRDefault="008F25D7">
      <w:pPr>
        <w:pStyle w:val="ConsPlusNonformat"/>
        <w:widowControl/>
      </w:pPr>
      <w:r>
        <w:t xml:space="preserve">       одного самостоятельного</w:t>
      </w:r>
    </w:p>
    <w:p w:rsidR="008F25D7" w:rsidRDefault="008F25D7">
      <w:pPr>
        <w:pStyle w:val="ConsPlusNonformat"/>
        <w:widowControl/>
      </w:pPr>
      <w:r>
        <w:t xml:space="preserve">       </w:t>
      </w:r>
      <w:proofErr w:type="gramStart"/>
      <w:r>
        <w:t>отделения:                 1 (за каждое отделение,</w:t>
      </w:r>
      <w:proofErr w:type="gramEnd"/>
    </w:p>
    <w:p w:rsidR="008F25D7" w:rsidRDefault="008F25D7">
      <w:pPr>
        <w:pStyle w:val="ConsPlusNonformat"/>
        <w:widowControl/>
      </w:pPr>
      <w:r>
        <w:t xml:space="preserve">                                  независимо от начислений</w:t>
      </w:r>
    </w:p>
    <w:p w:rsidR="008F25D7" w:rsidRDefault="008F25D7">
      <w:pPr>
        <w:pStyle w:val="ConsPlusNonformat"/>
        <w:widowControl/>
      </w:pPr>
      <w:r>
        <w:t xml:space="preserve">                                  по пункту 17</w:t>
      </w:r>
    </w:p>
    <w:p w:rsidR="008F25D7" w:rsidRDefault="008F25D7">
      <w:pPr>
        <w:pStyle w:val="ConsPlusNonformat"/>
        <w:widowControl/>
      </w:pPr>
      <w:r>
        <w:t xml:space="preserve">                                  раздела I</w:t>
      </w:r>
    </w:p>
    <w:p w:rsidR="008F25D7" w:rsidRDefault="008F25D7">
      <w:pPr>
        <w:pStyle w:val="ConsPlusNonformat"/>
        <w:widowControl/>
      </w:pPr>
      <w:r>
        <w:lastRenderedPageBreak/>
        <w:t xml:space="preserve">                                  настоящего Положения)</w:t>
      </w:r>
    </w:p>
    <w:p w:rsidR="008F25D7" w:rsidRDefault="008F25D7">
      <w:pPr>
        <w:pStyle w:val="ConsPlusNonformat"/>
        <w:widowControl/>
      </w:pPr>
    </w:p>
    <w:p w:rsidR="008F25D7" w:rsidRDefault="008F25D7">
      <w:pPr>
        <w:pStyle w:val="ConsPlusNonformat"/>
        <w:widowControl/>
      </w:pPr>
      <w:r>
        <w:t xml:space="preserve">   20. За исполнение </w:t>
      </w:r>
      <w:proofErr w:type="gramStart"/>
      <w:r>
        <w:t>оригинальной</w:t>
      </w:r>
      <w:proofErr w:type="gramEnd"/>
    </w:p>
    <w:p w:rsidR="008F25D7" w:rsidRDefault="008F25D7">
      <w:pPr>
        <w:pStyle w:val="ConsPlusNonformat"/>
        <w:widowControl/>
      </w:pPr>
      <w:r>
        <w:t xml:space="preserve">       музыки, специально</w:t>
      </w:r>
    </w:p>
    <w:p w:rsidR="008F25D7" w:rsidRDefault="008F25D7">
      <w:pPr>
        <w:pStyle w:val="ConsPlusNonformat"/>
        <w:widowControl/>
      </w:pPr>
      <w:r>
        <w:t xml:space="preserve">       написанной</w:t>
      </w:r>
    </w:p>
    <w:p w:rsidR="008F25D7" w:rsidRDefault="008F25D7">
      <w:pPr>
        <w:pStyle w:val="ConsPlusNonformat"/>
        <w:widowControl/>
      </w:pPr>
      <w:r>
        <w:t xml:space="preserve">       для сопровождения </w:t>
      </w:r>
      <w:proofErr w:type="gramStart"/>
      <w:r>
        <w:t>цирковой</w:t>
      </w:r>
      <w:proofErr w:type="gramEnd"/>
    </w:p>
    <w:p w:rsidR="008F25D7" w:rsidRDefault="008F25D7">
      <w:pPr>
        <w:pStyle w:val="ConsPlusNonformat"/>
        <w:widowControl/>
      </w:pPr>
      <w:r>
        <w:t xml:space="preserve">       пантомимы, феерии,</w:t>
      </w:r>
    </w:p>
    <w:p w:rsidR="008F25D7" w:rsidRDefault="008F25D7">
      <w:pPr>
        <w:pStyle w:val="ConsPlusNonformat"/>
        <w:widowControl/>
      </w:pPr>
      <w:r>
        <w:t xml:space="preserve">       балета, аттракциона,</w:t>
      </w:r>
    </w:p>
    <w:p w:rsidR="008F25D7" w:rsidRDefault="008F25D7">
      <w:pPr>
        <w:pStyle w:val="ConsPlusNonformat"/>
        <w:widowControl/>
      </w:pPr>
      <w:r>
        <w:t xml:space="preserve">       </w:t>
      </w:r>
      <w:proofErr w:type="gramStart"/>
      <w:r>
        <w:t>занимающих</w:t>
      </w:r>
      <w:proofErr w:type="gramEnd"/>
      <w:r>
        <w:t xml:space="preserve"> не менее одного</w:t>
      </w:r>
    </w:p>
    <w:p w:rsidR="008F25D7" w:rsidRDefault="008F25D7">
      <w:pPr>
        <w:pStyle w:val="ConsPlusNonformat"/>
        <w:widowControl/>
      </w:pPr>
      <w:r>
        <w:t xml:space="preserve">       самостоятельного</w:t>
      </w:r>
    </w:p>
    <w:p w:rsidR="008F25D7" w:rsidRDefault="008F25D7">
      <w:pPr>
        <w:pStyle w:val="ConsPlusNonformat"/>
        <w:widowControl/>
      </w:pPr>
      <w:r>
        <w:t xml:space="preserve">       </w:t>
      </w:r>
      <w:proofErr w:type="gramStart"/>
      <w:r>
        <w:t>отделения:                 0,5 (за каждое отделение,</w:t>
      </w:r>
      <w:proofErr w:type="gramEnd"/>
    </w:p>
    <w:p w:rsidR="008F25D7" w:rsidRDefault="008F25D7">
      <w:pPr>
        <w:pStyle w:val="ConsPlusNonformat"/>
        <w:widowControl/>
      </w:pPr>
      <w:r>
        <w:t xml:space="preserve">                                  независимо от</w:t>
      </w:r>
    </w:p>
    <w:p w:rsidR="008F25D7" w:rsidRDefault="008F25D7">
      <w:pPr>
        <w:pStyle w:val="ConsPlusNonformat"/>
        <w:widowControl/>
      </w:pPr>
      <w:r>
        <w:t xml:space="preserve">                                  начислений</w:t>
      </w:r>
    </w:p>
    <w:p w:rsidR="008F25D7" w:rsidRDefault="008F25D7">
      <w:pPr>
        <w:pStyle w:val="ConsPlusNonformat"/>
        <w:widowControl/>
      </w:pPr>
      <w:r>
        <w:t xml:space="preserve">                                  за исполнение этих</w:t>
      </w:r>
    </w:p>
    <w:p w:rsidR="008F25D7" w:rsidRDefault="008F25D7">
      <w:pPr>
        <w:pStyle w:val="ConsPlusNonformat"/>
        <w:widowControl/>
      </w:pPr>
      <w:r>
        <w:t xml:space="preserve">                                  программ)</w:t>
      </w:r>
    </w:p>
    <w:p w:rsidR="008F25D7" w:rsidRDefault="008F25D7">
      <w:pPr>
        <w:pStyle w:val="ConsPlusNonformat"/>
        <w:widowControl/>
      </w:pPr>
    </w:p>
    <w:p w:rsidR="008F25D7" w:rsidRDefault="008F25D7">
      <w:pPr>
        <w:pStyle w:val="ConsPlusNonformat"/>
        <w:widowControl/>
      </w:pPr>
      <w:r>
        <w:t xml:space="preserve">   21. За исполнение </w:t>
      </w:r>
      <w:proofErr w:type="gramStart"/>
      <w:r>
        <w:t>музыкальных</w:t>
      </w:r>
      <w:proofErr w:type="gramEnd"/>
    </w:p>
    <w:p w:rsidR="008F25D7" w:rsidRDefault="008F25D7">
      <w:pPr>
        <w:pStyle w:val="ConsPlusNonformat"/>
        <w:widowControl/>
      </w:pPr>
      <w:r>
        <w:t xml:space="preserve">       произведений с текстом</w:t>
      </w:r>
    </w:p>
    <w:p w:rsidR="008F25D7" w:rsidRDefault="008F25D7">
      <w:pPr>
        <w:pStyle w:val="ConsPlusNonformat"/>
        <w:widowControl/>
      </w:pPr>
      <w:r>
        <w:t xml:space="preserve">       или без текста </w:t>
      </w:r>
      <w:proofErr w:type="gramStart"/>
      <w:r>
        <w:t>на</w:t>
      </w:r>
      <w:proofErr w:type="gramEnd"/>
    </w:p>
    <w:p w:rsidR="008F25D7" w:rsidRDefault="008F25D7">
      <w:pPr>
        <w:pStyle w:val="ConsPlusNonformat"/>
        <w:widowControl/>
      </w:pPr>
      <w:r>
        <w:t xml:space="preserve">       танцевальных </w:t>
      </w:r>
      <w:proofErr w:type="gramStart"/>
      <w:r>
        <w:t>площадках</w:t>
      </w:r>
      <w:proofErr w:type="gramEnd"/>
      <w:r>
        <w:t>,</w:t>
      </w:r>
    </w:p>
    <w:p w:rsidR="008F25D7" w:rsidRDefault="008F25D7">
      <w:pPr>
        <w:pStyle w:val="ConsPlusNonformat"/>
        <w:widowControl/>
      </w:pPr>
      <w:r>
        <w:t xml:space="preserve">       </w:t>
      </w:r>
      <w:proofErr w:type="gramStart"/>
      <w:r>
        <w:t>дискотеках</w:t>
      </w:r>
      <w:proofErr w:type="gramEnd"/>
      <w:r>
        <w:t>, в клубах,</w:t>
      </w:r>
    </w:p>
    <w:p w:rsidR="008F25D7" w:rsidRDefault="008F25D7">
      <w:pPr>
        <w:pStyle w:val="ConsPlusNonformat"/>
        <w:widowControl/>
      </w:pPr>
      <w:r>
        <w:t xml:space="preserve">       </w:t>
      </w:r>
      <w:proofErr w:type="gramStart"/>
      <w:r>
        <w:t>барах</w:t>
      </w:r>
      <w:proofErr w:type="gramEnd"/>
      <w:r>
        <w:t>, кафе, ресторанах</w:t>
      </w:r>
    </w:p>
    <w:p w:rsidR="008F25D7" w:rsidRDefault="008F25D7">
      <w:pPr>
        <w:pStyle w:val="ConsPlusNonformat"/>
        <w:widowControl/>
      </w:pPr>
      <w:r>
        <w:t xml:space="preserve">       и других общественных</w:t>
      </w:r>
    </w:p>
    <w:p w:rsidR="008F25D7" w:rsidRDefault="008F25D7">
      <w:pPr>
        <w:pStyle w:val="ConsPlusNonformat"/>
        <w:widowControl/>
      </w:pPr>
      <w:r>
        <w:t xml:space="preserve">       </w:t>
      </w:r>
      <w:proofErr w:type="gramStart"/>
      <w:r>
        <w:t>местах</w:t>
      </w:r>
      <w:proofErr w:type="gramEnd"/>
      <w:r>
        <w:t xml:space="preserve"> при платном входе</w:t>
      </w:r>
    </w:p>
    <w:p w:rsidR="008F25D7" w:rsidRDefault="008F25D7">
      <w:pPr>
        <w:pStyle w:val="ConsPlusNonformat"/>
        <w:widowControl/>
      </w:pPr>
      <w:r>
        <w:t xml:space="preserve">       </w:t>
      </w:r>
      <w:proofErr w:type="gramStart"/>
      <w:r>
        <w:t>(как при исполнении</w:t>
      </w:r>
      <w:proofErr w:type="gramEnd"/>
    </w:p>
    <w:p w:rsidR="008F25D7" w:rsidRDefault="008F25D7">
      <w:pPr>
        <w:pStyle w:val="ConsPlusNonformat"/>
        <w:widowControl/>
      </w:pPr>
      <w:r>
        <w:t xml:space="preserve">       произведений артистами -</w:t>
      </w:r>
    </w:p>
    <w:p w:rsidR="008F25D7" w:rsidRDefault="008F25D7">
      <w:pPr>
        <w:pStyle w:val="ConsPlusNonformat"/>
        <w:widowControl/>
      </w:pPr>
      <w:r>
        <w:t xml:space="preserve">       исполнителями, так и</w:t>
      </w:r>
    </w:p>
    <w:p w:rsidR="008F25D7" w:rsidRDefault="008F25D7">
      <w:pPr>
        <w:pStyle w:val="ConsPlusNonformat"/>
        <w:widowControl/>
      </w:pPr>
      <w:r>
        <w:t xml:space="preserve">       при воспроизведении</w:t>
      </w:r>
    </w:p>
    <w:p w:rsidR="008F25D7" w:rsidRDefault="008F25D7">
      <w:pPr>
        <w:pStyle w:val="ConsPlusNonformat"/>
        <w:widowControl/>
      </w:pPr>
      <w:r>
        <w:t xml:space="preserve">       произведений</w:t>
      </w:r>
    </w:p>
    <w:p w:rsidR="008F25D7" w:rsidRDefault="008F25D7">
      <w:pPr>
        <w:pStyle w:val="ConsPlusNonformat"/>
        <w:widowControl/>
      </w:pPr>
      <w:r>
        <w:t xml:space="preserve">       в звукозаписи):            5 (за всю программу)</w:t>
      </w:r>
    </w:p>
    <w:p w:rsidR="008F25D7" w:rsidRDefault="008F25D7">
      <w:pPr>
        <w:pStyle w:val="ConsPlusNonformat"/>
        <w:widowControl/>
      </w:pPr>
      <w:r>
        <w:t xml:space="preserve">   22. За исполнение </w:t>
      </w:r>
      <w:proofErr w:type="gramStart"/>
      <w:r>
        <w:t>музыкальных</w:t>
      </w:r>
      <w:proofErr w:type="gramEnd"/>
    </w:p>
    <w:p w:rsidR="008F25D7" w:rsidRDefault="008F25D7">
      <w:pPr>
        <w:pStyle w:val="ConsPlusNonformat"/>
        <w:widowControl/>
      </w:pPr>
      <w:r>
        <w:t xml:space="preserve">       произведений </w:t>
      </w:r>
      <w:proofErr w:type="gramStart"/>
      <w:r>
        <w:t>с</w:t>
      </w:r>
      <w:proofErr w:type="gramEnd"/>
    </w:p>
    <w:p w:rsidR="008F25D7" w:rsidRDefault="008F25D7">
      <w:pPr>
        <w:pStyle w:val="ConsPlusNonformat"/>
        <w:widowControl/>
      </w:pPr>
      <w:r>
        <w:t xml:space="preserve">       текстом или </w:t>
      </w:r>
      <w:proofErr w:type="gramStart"/>
      <w:r>
        <w:t>без</w:t>
      </w:r>
      <w:proofErr w:type="gramEnd"/>
    </w:p>
    <w:p w:rsidR="008F25D7" w:rsidRDefault="008F25D7">
      <w:pPr>
        <w:pStyle w:val="ConsPlusNonformat"/>
        <w:widowControl/>
      </w:pPr>
      <w:r>
        <w:t xml:space="preserve">       текста в качестве</w:t>
      </w:r>
    </w:p>
    <w:p w:rsidR="008F25D7" w:rsidRDefault="008F25D7">
      <w:pPr>
        <w:pStyle w:val="ConsPlusNonformat"/>
        <w:widowControl/>
      </w:pPr>
      <w:r>
        <w:t xml:space="preserve">       сопровождения</w:t>
      </w:r>
    </w:p>
    <w:p w:rsidR="008F25D7" w:rsidRDefault="008F25D7">
      <w:pPr>
        <w:pStyle w:val="ConsPlusNonformat"/>
        <w:widowControl/>
      </w:pPr>
      <w:r>
        <w:t xml:space="preserve">       спортивных соревнований,</w:t>
      </w:r>
    </w:p>
    <w:p w:rsidR="008F25D7" w:rsidRDefault="008F25D7">
      <w:pPr>
        <w:pStyle w:val="ConsPlusNonformat"/>
        <w:widowControl/>
      </w:pPr>
      <w:r>
        <w:t xml:space="preserve">       показательных</w:t>
      </w:r>
    </w:p>
    <w:p w:rsidR="008F25D7" w:rsidRDefault="008F25D7">
      <w:pPr>
        <w:pStyle w:val="ConsPlusNonformat"/>
        <w:widowControl/>
      </w:pPr>
      <w:r>
        <w:t xml:space="preserve">       выступлений</w:t>
      </w:r>
    </w:p>
    <w:p w:rsidR="008F25D7" w:rsidRDefault="008F25D7">
      <w:pPr>
        <w:pStyle w:val="ConsPlusNonformat"/>
        <w:widowControl/>
      </w:pPr>
      <w:r>
        <w:t xml:space="preserve">       спортсменов, показа мод</w:t>
      </w:r>
    </w:p>
    <w:p w:rsidR="008F25D7" w:rsidRDefault="008F25D7">
      <w:pPr>
        <w:pStyle w:val="ConsPlusNonformat"/>
        <w:widowControl/>
      </w:pPr>
      <w:r>
        <w:t xml:space="preserve">       при платном входе:         2 (за всю программу)</w:t>
      </w:r>
    </w:p>
    <w:p w:rsidR="008F25D7" w:rsidRDefault="008F25D7">
      <w:pPr>
        <w:pStyle w:val="ConsPlusNonformat"/>
        <w:widowControl/>
      </w:pPr>
      <w:r>
        <w:t xml:space="preserve">   23. Театрализованные,</w:t>
      </w:r>
    </w:p>
    <w:p w:rsidR="008F25D7" w:rsidRDefault="008F25D7">
      <w:pPr>
        <w:pStyle w:val="ConsPlusNonformat"/>
        <w:widowControl/>
      </w:pPr>
      <w:r>
        <w:t xml:space="preserve">       эстрадные,</w:t>
      </w:r>
    </w:p>
    <w:p w:rsidR="008F25D7" w:rsidRDefault="008F25D7">
      <w:pPr>
        <w:pStyle w:val="ConsPlusNonformat"/>
        <w:widowControl/>
      </w:pPr>
      <w:r>
        <w:t xml:space="preserve">       новогодние елочные</w:t>
      </w:r>
    </w:p>
    <w:p w:rsidR="008F25D7" w:rsidRDefault="008F25D7">
      <w:pPr>
        <w:pStyle w:val="ConsPlusNonformat"/>
        <w:widowControl/>
      </w:pPr>
      <w:r>
        <w:t xml:space="preserve">       представления</w:t>
      </w:r>
    </w:p>
    <w:p w:rsidR="008F25D7" w:rsidRDefault="008F25D7">
      <w:pPr>
        <w:pStyle w:val="ConsPlusNonformat"/>
        <w:widowControl/>
      </w:pPr>
      <w:r>
        <w:t xml:space="preserve">       со сквозным сюжетом:       6 (за всю программу)</w:t>
      </w:r>
    </w:p>
    <w:p w:rsidR="008F25D7" w:rsidRDefault="008F25D7">
      <w:pPr>
        <w:pStyle w:val="ConsPlusNonformat"/>
        <w:widowControl/>
      </w:pPr>
    </w:p>
    <w:p w:rsidR="008F25D7" w:rsidRDefault="008F25D7">
      <w:pPr>
        <w:pStyle w:val="ConsPlusNonformat"/>
        <w:widowControl/>
      </w:pPr>
      <w:r>
        <w:t xml:space="preserve">       2) Ставки  авторского   вознаграждения   за   использование</w:t>
      </w:r>
    </w:p>
    <w:p w:rsidR="008F25D7" w:rsidRDefault="008F25D7">
      <w:pPr>
        <w:pStyle w:val="ConsPlusNonformat"/>
        <w:widowControl/>
      </w:pPr>
      <w:r>
        <w:t xml:space="preserve">          музыкальных  произведений  с  текстом  или  без текста </w:t>
      </w:r>
      <w:proofErr w:type="gramStart"/>
      <w:r>
        <w:t>в</w:t>
      </w:r>
      <w:proofErr w:type="gramEnd"/>
    </w:p>
    <w:p w:rsidR="008F25D7" w:rsidRDefault="008F25D7">
      <w:pPr>
        <w:pStyle w:val="ConsPlusNonformat"/>
        <w:widowControl/>
      </w:pPr>
      <w:r>
        <w:t xml:space="preserve">          </w:t>
      </w:r>
      <w:proofErr w:type="gramStart"/>
      <w:r>
        <w:t>кинотеатрах</w:t>
      </w:r>
      <w:proofErr w:type="gramEnd"/>
      <w:r>
        <w:t>,  видеосалонах и других общественных  местах</w:t>
      </w:r>
    </w:p>
    <w:p w:rsidR="008F25D7" w:rsidRDefault="008F25D7">
      <w:pPr>
        <w:pStyle w:val="ConsPlusNonformat"/>
        <w:widowControl/>
      </w:pPr>
      <w:r>
        <w:t xml:space="preserve">          </w:t>
      </w:r>
      <w:proofErr w:type="gramStart"/>
      <w:r>
        <w:t>при  демонстрации  аудиовизуальных  произведений (кино-,</w:t>
      </w:r>
      <w:proofErr w:type="gramEnd"/>
    </w:p>
    <w:p w:rsidR="008F25D7" w:rsidRDefault="008F25D7">
      <w:pPr>
        <w:pStyle w:val="ConsPlusNonformat"/>
        <w:widowControl/>
      </w:pPr>
      <w:r>
        <w:t xml:space="preserve">          </w:t>
      </w:r>
      <w:proofErr w:type="gramStart"/>
      <w:r>
        <w:t>теле</w:t>
      </w:r>
      <w:proofErr w:type="gramEnd"/>
      <w:r>
        <w:t>- и видеофильмы и т.п.)</w:t>
      </w:r>
    </w:p>
    <w:p w:rsidR="008F25D7" w:rsidRDefault="008F25D7">
      <w:pPr>
        <w:pStyle w:val="ConsPlusNonformat"/>
        <w:widowControl/>
      </w:pPr>
    </w:p>
    <w:p w:rsidR="008F25D7" w:rsidRDefault="008F25D7">
      <w:pPr>
        <w:pStyle w:val="ConsPlusNonformat"/>
        <w:widowControl/>
      </w:pPr>
      <w:r>
        <w:t xml:space="preserve">   24. За использование</w:t>
      </w:r>
    </w:p>
    <w:p w:rsidR="008F25D7" w:rsidRDefault="008F25D7">
      <w:pPr>
        <w:pStyle w:val="ConsPlusNonformat"/>
        <w:widowControl/>
      </w:pPr>
      <w:r>
        <w:t xml:space="preserve">       музыкальных произведений</w:t>
      </w:r>
    </w:p>
    <w:p w:rsidR="008F25D7" w:rsidRDefault="008F25D7">
      <w:pPr>
        <w:pStyle w:val="ConsPlusNonformat"/>
        <w:widowControl/>
      </w:pPr>
      <w:r>
        <w:t xml:space="preserve">       программ с текстом или</w:t>
      </w:r>
    </w:p>
    <w:p w:rsidR="008F25D7" w:rsidRDefault="008F25D7">
      <w:pPr>
        <w:pStyle w:val="ConsPlusNonformat"/>
        <w:widowControl/>
      </w:pPr>
      <w:r>
        <w:t xml:space="preserve">       без текста </w:t>
      </w:r>
      <w:proofErr w:type="gramStart"/>
      <w:r>
        <w:t>при</w:t>
      </w:r>
      <w:proofErr w:type="gramEnd"/>
    </w:p>
    <w:p w:rsidR="008F25D7" w:rsidRDefault="008F25D7">
      <w:pPr>
        <w:pStyle w:val="ConsPlusNonformat"/>
        <w:widowControl/>
      </w:pPr>
      <w:r>
        <w:t xml:space="preserve">       демонстрации</w:t>
      </w:r>
    </w:p>
    <w:p w:rsidR="008F25D7" w:rsidRDefault="008F25D7">
      <w:pPr>
        <w:pStyle w:val="ConsPlusNonformat"/>
        <w:widowControl/>
      </w:pPr>
      <w:r>
        <w:t xml:space="preserve">       аудиовизуальных</w:t>
      </w:r>
    </w:p>
    <w:p w:rsidR="008F25D7" w:rsidRDefault="008F25D7">
      <w:pPr>
        <w:pStyle w:val="ConsPlusNonformat"/>
        <w:widowControl/>
      </w:pPr>
      <w:r>
        <w:t xml:space="preserve">       </w:t>
      </w:r>
      <w:proofErr w:type="gramStart"/>
      <w:r>
        <w:t>произведений (кино-,</w:t>
      </w:r>
      <w:proofErr w:type="gramEnd"/>
    </w:p>
    <w:p w:rsidR="008F25D7" w:rsidRDefault="008F25D7">
      <w:pPr>
        <w:pStyle w:val="ConsPlusNonformat"/>
        <w:widowControl/>
      </w:pPr>
      <w:r>
        <w:t xml:space="preserve">       </w:t>
      </w:r>
      <w:proofErr w:type="gramStart"/>
      <w:r>
        <w:t>теле</w:t>
      </w:r>
      <w:proofErr w:type="gramEnd"/>
      <w:r>
        <w:t>- и видеофильмов</w:t>
      </w:r>
    </w:p>
    <w:p w:rsidR="008F25D7" w:rsidRDefault="008F25D7">
      <w:pPr>
        <w:pStyle w:val="ConsPlusNonformat"/>
        <w:widowControl/>
      </w:pPr>
      <w:r>
        <w:t xml:space="preserve">       и т.п.) в кинотеатрах,</w:t>
      </w:r>
    </w:p>
    <w:p w:rsidR="008F25D7" w:rsidRDefault="008F25D7">
      <w:pPr>
        <w:pStyle w:val="ConsPlusNonformat"/>
        <w:widowControl/>
      </w:pPr>
      <w:r>
        <w:t xml:space="preserve">       </w:t>
      </w:r>
      <w:proofErr w:type="gramStart"/>
      <w:r>
        <w:t>видеосалонах</w:t>
      </w:r>
      <w:proofErr w:type="gramEnd"/>
      <w:r>
        <w:t xml:space="preserve"> и других</w:t>
      </w:r>
    </w:p>
    <w:p w:rsidR="008F25D7" w:rsidRDefault="008F25D7">
      <w:pPr>
        <w:pStyle w:val="ConsPlusNonformat"/>
        <w:widowControl/>
      </w:pPr>
      <w:r>
        <w:t xml:space="preserve">       общественных </w:t>
      </w:r>
      <w:proofErr w:type="gramStart"/>
      <w:r>
        <w:t>местах</w:t>
      </w:r>
      <w:proofErr w:type="gramEnd"/>
      <w:r>
        <w:t>:</w:t>
      </w:r>
    </w:p>
    <w:p w:rsidR="008F25D7" w:rsidRDefault="008F25D7">
      <w:pPr>
        <w:pStyle w:val="ConsPlusNonformat"/>
        <w:widowControl/>
      </w:pPr>
      <w:r>
        <w:t xml:space="preserve">       а) при платном для         3 &lt;*&gt;</w:t>
      </w:r>
    </w:p>
    <w:p w:rsidR="008F25D7" w:rsidRDefault="008F25D7">
      <w:pPr>
        <w:pStyle w:val="ConsPlusNonformat"/>
        <w:widowControl/>
      </w:pPr>
      <w:r>
        <w:lastRenderedPageBreak/>
        <w:t xml:space="preserve">          зрителей </w:t>
      </w:r>
      <w:proofErr w:type="gramStart"/>
      <w:r>
        <w:t>просмотре</w:t>
      </w:r>
      <w:proofErr w:type="gramEnd"/>
      <w:r>
        <w:t xml:space="preserve">      (за все произведения)</w:t>
      </w:r>
    </w:p>
    <w:p w:rsidR="008F25D7" w:rsidRDefault="008F25D7">
      <w:pPr>
        <w:pStyle w:val="ConsPlusNonformat"/>
        <w:widowControl/>
      </w:pPr>
      <w:r>
        <w:t xml:space="preserve">       б) при бесплатном для      0,5 &lt;*&gt;</w:t>
      </w:r>
    </w:p>
    <w:p w:rsidR="008F25D7" w:rsidRDefault="008F25D7">
      <w:pPr>
        <w:pStyle w:val="ConsPlusNonformat"/>
        <w:widowControl/>
      </w:pPr>
      <w:r>
        <w:t xml:space="preserve">          зрителей </w:t>
      </w:r>
      <w:proofErr w:type="gramStart"/>
      <w:r>
        <w:t>просмотре</w:t>
      </w:r>
      <w:proofErr w:type="gramEnd"/>
      <w:r>
        <w:t xml:space="preserve">      (от суммы дохода плательщика)</w:t>
      </w:r>
    </w:p>
    <w:p w:rsidR="008F25D7" w:rsidRDefault="008F25D7">
      <w:pPr>
        <w:pStyle w:val="ConsPlusNonformat"/>
        <w:widowControl/>
      </w:pPr>
      <w:r>
        <w:t xml:space="preserve">    -------------------------------</w:t>
      </w:r>
    </w:p>
    <w:p w:rsidR="008F25D7" w:rsidRDefault="008F25D7">
      <w:pPr>
        <w:pStyle w:val="ConsPlusNonformat"/>
        <w:widowControl/>
      </w:pPr>
      <w:r>
        <w:t xml:space="preserve">    &lt;*&gt; Применяется в случаях,  если иное не определено в договоре</w:t>
      </w:r>
    </w:p>
    <w:p w:rsidR="008F25D7" w:rsidRDefault="008F25D7">
      <w:pPr>
        <w:pStyle w:val="ConsPlusNonformat"/>
        <w:widowControl/>
      </w:pPr>
      <w:r>
        <w:t>между автором музыкального произведения и организацией, обладающей</w:t>
      </w:r>
    </w:p>
    <w:p w:rsidR="008F25D7" w:rsidRDefault="008F25D7">
      <w:pPr>
        <w:pStyle w:val="ConsPlusNonformat"/>
        <w:widowControl/>
      </w:pPr>
      <w:r>
        <w:t xml:space="preserve">в   установленном   порядке  правами  на  прокат  </w:t>
      </w:r>
      <w:proofErr w:type="gramStart"/>
      <w:r>
        <w:t>аудиовизуального</w:t>
      </w:r>
      <w:proofErr w:type="gramEnd"/>
    </w:p>
    <w:p w:rsidR="008F25D7" w:rsidRDefault="008F25D7">
      <w:pPr>
        <w:pStyle w:val="ConsPlusNonformat"/>
        <w:widowControl/>
      </w:pPr>
      <w:r>
        <w:t>произведения.</w:t>
      </w:r>
    </w:p>
    <w:p w:rsidR="008F25D7" w:rsidRDefault="008F25D7">
      <w:pPr>
        <w:pStyle w:val="ConsPlusNonformat"/>
        <w:widowControl/>
      </w:pPr>
    </w:p>
    <w:p w:rsidR="008F25D7" w:rsidRDefault="008F25D7">
      <w:pPr>
        <w:pStyle w:val="ConsPlusNonformat"/>
        <w:widowControl/>
      </w:pPr>
      <w:r>
        <w:t xml:space="preserve">       3) Ставки авторского вознаграждения за публичное исполнение</w:t>
      </w:r>
    </w:p>
    <w:p w:rsidR="008F25D7" w:rsidRDefault="008F25D7">
      <w:pPr>
        <w:pStyle w:val="ConsPlusNonformat"/>
        <w:widowControl/>
      </w:pPr>
      <w:r>
        <w:t xml:space="preserve">          музыкальных  произведений  с  текстом  или  без  текста,</w:t>
      </w:r>
    </w:p>
    <w:p w:rsidR="008F25D7" w:rsidRDefault="008F25D7">
      <w:pPr>
        <w:pStyle w:val="ConsPlusNonformat"/>
        <w:widowControl/>
      </w:pPr>
      <w:r>
        <w:t xml:space="preserve">          литературных  произведений при </w:t>
      </w:r>
      <w:proofErr w:type="gramStart"/>
      <w:r>
        <w:t>бесплатном</w:t>
      </w:r>
      <w:proofErr w:type="gramEnd"/>
      <w:r>
        <w:t xml:space="preserve"> для слушателей</w:t>
      </w:r>
    </w:p>
    <w:p w:rsidR="008F25D7" w:rsidRDefault="008F25D7">
      <w:pPr>
        <w:pStyle w:val="ConsPlusNonformat"/>
        <w:widowControl/>
      </w:pPr>
      <w:r>
        <w:t xml:space="preserve">          </w:t>
      </w:r>
      <w:proofErr w:type="gramStart"/>
      <w:r>
        <w:t>входе</w:t>
      </w:r>
      <w:proofErr w:type="gramEnd"/>
    </w:p>
    <w:p w:rsidR="008F25D7" w:rsidRDefault="008F25D7">
      <w:pPr>
        <w:pStyle w:val="ConsPlusNonformat"/>
        <w:widowControl/>
      </w:pPr>
    </w:p>
    <w:p w:rsidR="008F25D7" w:rsidRDefault="008F25D7">
      <w:pPr>
        <w:pStyle w:val="ConsPlusNonformat"/>
        <w:widowControl/>
      </w:pPr>
      <w:r>
        <w:t xml:space="preserve">   25. За исполнение </w:t>
      </w:r>
      <w:proofErr w:type="gramStart"/>
      <w:r>
        <w:t>музыкальных</w:t>
      </w:r>
      <w:proofErr w:type="gramEnd"/>
    </w:p>
    <w:p w:rsidR="008F25D7" w:rsidRDefault="008F25D7">
      <w:pPr>
        <w:pStyle w:val="ConsPlusNonformat"/>
        <w:widowControl/>
      </w:pPr>
      <w:r>
        <w:t xml:space="preserve">       произведений</w:t>
      </w:r>
    </w:p>
    <w:p w:rsidR="008F25D7" w:rsidRDefault="008F25D7">
      <w:pPr>
        <w:pStyle w:val="ConsPlusNonformat"/>
        <w:widowControl/>
      </w:pPr>
      <w:r>
        <w:t xml:space="preserve">       с текстом или без</w:t>
      </w:r>
    </w:p>
    <w:p w:rsidR="008F25D7" w:rsidRDefault="008F25D7">
      <w:pPr>
        <w:pStyle w:val="ConsPlusNonformat"/>
        <w:widowControl/>
      </w:pPr>
      <w:r>
        <w:t xml:space="preserve">       текста, </w:t>
      </w:r>
      <w:proofErr w:type="gramStart"/>
      <w:r>
        <w:t>литературных</w:t>
      </w:r>
      <w:proofErr w:type="gramEnd"/>
    </w:p>
    <w:p w:rsidR="008F25D7" w:rsidRDefault="008F25D7">
      <w:pPr>
        <w:pStyle w:val="ConsPlusNonformat"/>
        <w:widowControl/>
      </w:pPr>
      <w:r>
        <w:t xml:space="preserve">       произведений</w:t>
      </w:r>
    </w:p>
    <w:p w:rsidR="008F25D7" w:rsidRDefault="008F25D7">
      <w:pPr>
        <w:pStyle w:val="ConsPlusNonformat"/>
        <w:widowControl/>
      </w:pPr>
      <w:r>
        <w:t xml:space="preserve">       в кинотеатрах, кафе,</w:t>
      </w:r>
    </w:p>
    <w:p w:rsidR="008F25D7" w:rsidRDefault="008F25D7">
      <w:pPr>
        <w:pStyle w:val="ConsPlusNonformat"/>
        <w:widowControl/>
      </w:pPr>
      <w:r>
        <w:t xml:space="preserve">       ресторанах, барах, </w:t>
      </w:r>
      <w:proofErr w:type="gramStart"/>
      <w:r>
        <w:t>на</w:t>
      </w:r>
      <w:proofErr w:type="gramEnd"/>
    </w:p>
    <w:p w:rsidR="008F25D7" w:rsidRDefault="008F25D7">
      <w:pPr>
        <w:pStyle w:val="ConsPlusNonformat"/>
        <w:widowControl/>
      </w:pPr>
      <w:r>
        <w:t xml:space="preserve">       </w:t>
      </w:r>
      <w:proofErr w:type="gramStart"/>
      <w:r>
        <w:t>выставках</w:t>
      </w:r>
      <w:proofErr w:type="gramEnd"/>
      <w:r>
        <w:t xml:space="preserve"> и в других</w:t>
      </w:r>
    </w:p>
    <w:p w:rsidR="008F25D7" w:rsidRDefault="008F25D7">
      <w:pPr>
        <w:pStyle w:val="ConsPlusNonformat"/>
        <w:widowControl/>
      </w:pPr>
      <w:r>
        <w:t xml:space="preserve">       </w:t>
      </w:r>
      <w:proofErr w:type="gramStart"/>
      <w:r>
        <w:t>местах</w:t>
      </w:r>
      <w:proofErr w:type="gramEnd"/>
    </w:p>
    <w:p w:rsidR="008F25D7" w:rsidRDefault="008F25D7">
      <w:pPr>
        <w:pStyle w:val="ConsPlusNonformat"/>
        <w:widowControl/>
      </w:pPr>
      <w:r>
        <w:t xml:space="preserve">       при бесплатном входе:</w:t>
      </w:r>
    </w:p>
    <w:p w:rsidR="008F25D7" w:rsidRDefault="008F25D7">
      <w:pPr>
        <w:pStyle w:val="ConsPlusNonformat"/>
        <w:widowControl/>
      </w:pPr>
      <w:r>
        <w:t xml:space="preserve">       а) при исполнении</w:t>
      </w:r>
    </w:p>
    <w:p w:rsidR="008F25D7" w:rsidRDefault="008F25D7">
      <w:pPr>
        <w:pStyle w:val="ConsPlusNonformat"/>
        <w:widowControl/>
      </w:pPr>
      <w:r>
        <w:t xml:space="preserve">          артистами -</w:t>
      </w:r>
    </w:p>
    <w:p w:rsidR="008F25D7" w:rsidRDefault="008F25D7">
      <w:pPr>
        <w:pStyle w:val="ConsPlusNonformat"/>
        <w:widowControl/>
      </w:pPr>
      <w:r>
        <w:t xml:space="preserve">          </w:t>
      </w:r>
      <w:proofErr w:type="gramStart"/>
      <w:r>
        <w:t>исполнителями           7 (от суммы вознаграждения</w:t>
      </w:r>
      <w:proofErr w:type="gramEnd"/>
    </w:p>
    <w:p w:rsidR="008F25D7" w:rsidRDefault="008F25D7">
      <w:pPr>
        <w:pStyle w:val="ConsPlusNonformat"/>
        <w:widowControl/>
      </w:pPr>
      <w:r>
        <w:t xml:space="preserve">                                  исполнителей)</w:t>
      </w:r>
    </w:p>
    <w:p w:rsidR="008F25D7" w:rsidRDefault="008F25D7">
      <w:pPr>
        <w:pStyle w:val="ConsPlusNonformat"/>
        <w:widowControl/>
      </w:pPr>
      <w:r>
        <w:t xml:space="preserve">       б) при воспроизведении </w:t>
      </w:r>
      <w:proofErr w:type="gramStart"/>
      <w:r>
        <w:t>в</w:t>
      </w:r>
      <w:proofErr w:type="gramEnd"/>
    </w:p>
    <w:p w:rsidR="008F25D7" w:rsidRDefault="008F25D7">
      <w:pPr>
        <w:pStyle w:val="ConsPlusNonformat"/>
        <w:widowControl/>
      </w:pPr>
      <w:r>
        <w:t xml:space="preserve">          </w:t>
      </w:r>
      <w:proofErr w:type="gramStart"/>
      <w:r>
        <w:t>звукозаписи             0,1 (от суммы дохода</w:t>
      </w:r>
      <w:proofErr w:type="gramEnd"/>
    </w:p>
    <w:p w:rsidR="008F25D7" w:rsidRDefault="008F25D7">
      <w:pPr>
        <w:pStyle w:val="ConsPlusNonformat"/>
        <w:widowControl/>
      </w:pPr>
      <w:r>
        <w:t xml:space="preserve">                                  плательщика,</w:t>
      </w:r>
    </w:p>
    <w:p w:rsidR="008F25D7" w:rsidRDefault="008F25D7">
      <w:pPr>
        <w:pStyle w:val="ConsPlusNonformat"/>
        <w:widowControl/>
      </w:pPr>
      <w:r>
        <w:t xml:space="preserve">                                  полученного от основной</w:t>
      </w:r>
    </w:p>
    <w:p w:rsidR="008F25D7" w:rsidRDefault="008F25D7">
      <w:pPr>
        <w:pStyle w:val="ConsPlusNonformat"/>
        <w:widowControl/>
      </w:pPr>
      <w:r>
        <w:t xml:space="preserve">                                  деятельности)</w:t>
      </w:r>
    </w:p>
    <w:p w:rsidR="008F25D7" w:rsidRDefault="008F25D7">
      <w:pPr>
        <w:pStyle w:val="ConsPlusNonformat"/>
        <w:widowControl/>
      </w:pPr>
    </w:p>
    <w:p w:rsidR="008F25D7" w:rsidRDefault="008F25D7">
      <w:pPr>
        <w:pStyle w:val="ConsPlusNonformat"/>
        <w:widowControl/>
      </w:pPr>
      <w:r>
        <w:t xml:space="preserve">       4) Ставки авторского вознаграждения за воспроизведение</w:t>
      </w:r>
    </w:p>
    <w:p w:rsidR="008F25D7" w:rsidRDefault="008F25D7">
      <w:pPr>
        <w:pStyle w:val="ConsPlusNonformat"/>
        <w:widowControl/>
      </w:pPr>
      <w:r>
        <w:t xml:space="preserve">          выпущенных в свет произведений литературы и искусства</w:t>
      </w:r>
    </w:p>
    <w:p w:rsidR="008F25D7" w:rsidRDefault="008F25D7">
      <w:pPr>
        <w:pStyle w:val="ConsPlusNonformat"/>
        <w:widowControl/>
      </w:pPr>
      <w:r>
        <w:t xml:space="preserve">          в передачах телерадиовещания</w:t>
      </w:r>
    </w:p>
    <w:p w:rsidR="008F25D7" w:rsidRDefault="008F25D7">
      <w:pPr>
        <w:pStyle w:val="ConsPlusNonformat"/>
        <w:widowControl/>
      </w:pPr>
    </w:p>
    <w:p w:rsidR="008F25D7" w:rsidRDefault="008F25D7">
      <w:pPr>
        <w:pStyle w:val="ConsPlusNonformat"/>
        <w:widowControl/>
      </w:pPr>
      <w:r>
        <w:t xml:space="preserve">    26. За воспроизведение</w:t>
      </w:r>
    </w:p>
    <w:p w:rsidR="008F25D7" w:rsidRDefault="008F25D7">
      <w:pPr>
        <w:pStyle w:val="ConsPlusNonformat"/>
        <w:widowControl/>
      </w:pPr>
      <w:r>
        <w:t xml:space="preserve">        </w:t>
      </w:r>
      <w:proofErr w:type="gramStart"/>
      <w:r>
        <w:t>выпущенных</w:t>
      </w:r>
      <w:proofErr w:type="gramEnd"/>
      <w:r>
        <w:t xml:space="preserve"> в свет</w:t>
      </w:r>
    </w:p>
    <w:p w:rsidR="008F25D7" w:rsidRDefault="008F25D7">
      <w:pPr>
        <w:pStyle w:val="ConsPlusNonformat"/>
        <w:widowControl/>
      </w:pPr>
      <w:r>
        <w:t xml:space="preserve">        произведений </w:t>
      </w:r>
      <w:proofErr w:type="gramStart"/>
      <w:r>
        <w:t>в</w:t>
      </w:r>
      <w:proofErr w:type="gramEnd"/>
    </w:p>
    <w:p w:rsidR="008F25D7" w:rsidRDefault="008F25D7">
      <w:pPr>
        <w:pStyle w:val="ConsPlusNonformat"/>
        <w:widowControl/>
      </w:pPr>
      <w:r>
        <w:t xml:space="preserve">        передачах </w:t>
      </w:r>
      <w:proofErr w:type="gramStart"/>
      <w:r>
        <w:t>эфирного</w:t>
      </w:r>
      <w:proofErr w:type="gramEnd"/>
    </w:p>
    <w:p w:rsidR="008F25D7" w:rsidRDefault="008F25D7">
      <w:pPr>
        <w:pStyle w:val="ConsPlusNonformat"/>
        <w:widowControl/>
      </w:pPr>
      <w:r>
        <w:t xml:space="preserve">        вещания</w:t>
      </w:r>
    </w:p>
    <w:p w:rsidR="008F25D7" w:rsidRDefault="008F25D7">
      <w:pPr>
        <w:pStyle w:val="ConsPlusNonformat"/>
        <w:widowControl/>
      </w:pPr>
      <w:r>
        <w:t xml:space="preserve">        (радио, телевидение):     1 (от общей суммы доходов)</w:t>
      </w:r>
    </w:p>
    <w:p w:rsidR="008F25D7" w:rsidRDefault="008F25D7">
      <w:pPr>
        <w:pStyle w:val="ConsPlusNonformat"/>
        <w:widowControl/>
      </w:pPr>
      <w:r>
        <w:t xml:space="preserve">    27. За воспроизведение</w:t>
      </w:r>
    </w:p>
    <w:p w:rsidR="008F25D7" w:rsidRDefault="008F25D7">
      <w:pPr>
        <w:pStyle w:val="ConsPlusNonformat"/>
        <w:widowControl/>
      </w:pPr>
      <w:r>
        <w:t xml:space="preserve">        </w:t>
      </w:r>
      <w:proofErr w:type="gramStart"/>
      <w:r>
        <w:t>выпущенных</w:t>
      </w:r>
      <w:proofErr w:type="gramEnd"/>
      <w:r>
        <w:t xml:space="preserve"> в свет</w:t>
      </w:r>
    </w:p>
    <w:p w:rsidR="008F25D7" w:rsidRDefault="008F25D7">
      <w:pPr>
        <w:pStyle w:val="ConsPlusNonformat"/>
        <w:widowControl/>
      </w:pPr>
      <w:r>
        <w:t xml:space="preserve">        произведений </w:t>
      </w:r>
      <w:proofErr w:type="gramStart"/>
      <w:r>
        <w:t>в</w:t>
      </w:r>
      <w:proofErr w:type="gramEnd"/>
    </w:p>
    <w:p w:rsidR="008F25D7" w:rsidRDefault="008F25D7">
      <w:pPr>
        <w:pStyle w:val="ConsPlusNonformat"/>
        <w:widowControl/>
      </w:pPr>
      <w:r>
        <w:t xml:space="preserve">        передачах </w:t>
      </w:r>
      <w:proofErr w:type="gramStart"/>
      <w:r>
        <w:t>кабельного</w:t>
      </w:r>
      <w:proofErr w:type="gramEnd"/>
    </w:p>
    <w:p w:rsidR="008F25D7" w:rsidRDefault="008F25D7">
      <w:pPr>
        <w:pStyle w:val="ConsPlusNonformat"/>
        <w:widowControl/>
      </w:pPr>
      <w:r>
        <w:t xml:space="preserve">        телевидения:              5 (от общей суммы доходов)</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Порядок применения ставок авторского вознаграждения</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за публичное исполнение произведений</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1. Авторское вознаграждение за публичное исполнение произведений и программ на территории Российской Федерации начисляется всеми театрально-зрелищными предприятиями и организациями независимо от числа мест для зрителей и количества проданных входных билетов, а также всеми организациями, воспроизводящими выпущенные в свет произведения литературы и искусства в передачах телерадиовещания.</w:t>
      </w:r>
    </w:p>
    <w:p w:rsidR="008F25D7" w:rsidRDefault="008F25D7">
      <w:pPr>
        <w:autoSpaceDE w:val="0"/>
        <w:autoSpaceDN w:val="0"/>
        <w:adjustRightInd w:val="0"/>
        <w:ind w:firstLine="540"/>
        <w:jc w:val="both"/>
        <w:rPr>
          <w:rFonts w:cs="Times New Roman"/>
          <w:szCs w:val="24"/>
        </w:rPr>
      </w:pPr>
      <w:r>
        <w:rPr>
          <w:rFonts w:cs="Times New Roman"/>
          <w:szCs w:val="24"/>
        </w:rPr>
        <w:lastRenderedPageBreak/>
        <w:t xml:space="preserve">Ставки авторского вознаграждения, предусмотренные настоящим Положением, являются минимальными и применяются, если иное не определено в договоре между пользователем и автором, его правопреемником либо организацией, управляющей имущественными правами авторов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 и размер вознаграждения не является предметом спора между заинтересованными сторонами.</w:t>
      </w:r>
    </w:p>
    <w:p w:rsidR="008F25D7" w:rsidRDefault="008F25D7">
      <w:pPr>
        <w:autoSpaceDE w:val="0"/>
        <w:autoSpaceDN w:val="0"/>
        <w:adjustRightInd w:val="0"/>
        <w:ind w:firstLine="540"/>
        <w:jc w:val="both"/>
        <w:rPr>
          <w:rFonts w:cs="Times New Roman"/>
          <w:szCs w:val="24"/>
        </w:rPr>
      </w:pPr>
      <w:r>
        <w:rPr>
          <w:rFonts w:cs="Times New Roman"/>
          <w:szCs w:val="24"/>
        </w:rPr>
        <w:t>2. Авторское вознаграждение за публичное исполнение программ, состоящих из произведений, охраняемых и не охраняемых авторским правом (в том числе музыки, сопровождающей драматические произведения), начисляется по полной ставке, предусмотренной настоящим Положением.</w:t>
      </w:r>
    </w:p>
    <w:p w:rsidR="008F25D7" w:rsidRDefault="008F25D7">
      <w:pPr>
        <w:autoSpaceDE w:val="0"/>
        <w:autoSpaceDN w:val="0"/>
        <w:adjustRightInd w:val="0"/>
        <w:ind w:firstLine="540"/>
        <w:jc w:val="both"/>
        <w:rPr>
          <w:rFonts w:cs="Times New Roman"/>
          <w:szCs w:val="24"/>
        </w:rPr>
      </w:pPr>
      <w:r>
        <w:rPr>
          <w:rFonts w:cs="Times New Roman"/>
          <w:szCs w:val="24"/>
        </w:rPr>
        <w:t>3. Авторское вознаграждение за публичное исполнение произведений, состоящих из частей, имеющих самостоятельное значение (пункты 4 - 13 раздела I настоящего Положения), начисляются только за ту часть произведения, которая охраняется авторским правом.</w:t>
      </w:r>
    </w:p>
    <w:p w:rsidR="008F25D7" w:rsidRDefault="008F25D7">
      <w:pPr>
        <w:autoSpaceDE w:val="0"/>
        <w:autoSpaceDN w:val="0"/>
        <w:adjustRightInd w:val="0"/>
        <w:ind w:firstLine="540"/>
        <w:jc w:val="both"/>
        <w:rPr>
          <w:rFonts w:cs="Times New Roman"/>
          <w:szCs w:val="24"/>
        </w:rPr>
      </w:pPr>
      <w:r>
        <w:rPr>
          <w:rFonts w:cs="Times New Roman"/>
          <w:szCs w:val="24"/>
        </w:rPr>
        <w:t xml:space="preserve">Авторское вознаграждение за публичное исполнение произведений, указанных в пунктах 1 - 14 раздела I настоящего Положения, созданных соавторами как одно неразрывное целое, начисляется только тем соавторам (их правопреемникам), авторское право которых охраняется. При этом размер начисляемого вознаграждения определяется в соответствии с распределением </w:t>
      </w:r>
      <w:proofErr w:type="gramStart"/>
      <w:r>
        <w:rPr>
          <w:rFonts w:cs="Times New Roman"/>
          <w:szCs w:val="24"/>
        </w:rPr>
        <w:t>вознаграждения</w:t>
      </w:r>
      <w:proofErr w:type="gramEnd"/>
      <w:r>
        <w:rPr>
          <w:rFonts w:cs="Times New Roman"/>
          <w:szCs w:val="24"/>
        </w:rPr>
        <w:t xml:space="preserve"> между соавторами пропорционально установленной ставке.</w:t>
      </w:r>
    </w:p>
    <w:p w:rsidR="008F25D7" w:rsidRDefault="008F25D7">
      <w:pPr>
        <w:autoSpaceDE w:val="0"/>
        <w:autoSpaceDN w:val="0"/>
        <w:adjustRightInd w:val="0"/>
        <w:ind w:firstLine="540"/>
        <w:jc w:val="both"/>
        <w:rPr>
          <w:rFonts w:cs="Times New Roman"/>
          <w:szCs w:val="24"/>
        </w:rPr>
      </w:pPr>
      <w:r>
        <w:rPr>
          <w:rFonts w:cs="Times New Roman"/>
          <w:szCs w:val="24"/>
        </w:rPr>
        <w:t>4. При начислении авторского вознаграждения к числу произведений, не охраняемых авторским правом, относятся:</w:t>
      </w:r>
    </w:p>
    <w:p w:rsidR="008F25D7" w:rsidRDefault="008F25D7">
      <w:pPr>
        <w:autoSpaceDE w:val="0"/>
        <w:autoSpaceDN w:val="0"/>
        <w:adjustRightInd w:val="0"/>
        <w:ind w:firstLine="540"/>
        <w:jc w:val="both"/>
        <w:rPr>
          <w:rFonts w:cs="Times New Roman"/>
          <w:szCs w:val="24"/>
        </w:rPr>
      </w:pPr>
      <w:r>
        <w:rPr>
          <w:rFonts w:cs="Times New Roman"/>
          <w:szCs w:val="24"/>
        </w:rPr>
        <w:t>а) произведения народного творчества;</w:t>
      </w:r>
    </w:p>
    <w:p w:rsidR="008F25D7" w:rsidRDefault="008F25D7">
      <w:pPr>
        <w:autoSpaceDE w:val="0"/>
        <w:autoSpaceDN w:val="0"/>
        <w:adjustRightInd w:val="0"/>
        <w:ind w:firstLine="540"/>
        <w:jc w:val="both"/>
        <w:rPr>
          <w:rFonts w:cs="Times New Roman"/>
          <w:szCs w:val="24"/>
        </w:rPr>
      </w:pPr>
      <w:r>
        <w:rPr>
          <w:rFonts w:cs="Times New Roman"/>
          <w:szCs w:val="24"/>
        </w:rPr>
        <w:t>б) произведения умерших авторов, если наследников нет или они утратили авторское право за истечением установленного законом срока;</w:t>
      </w:r>
    </w:p>
    <w:p w:rsidR="008F25D7" w:rsidRDefault="008F25D7">
      <w:pPr>
        <w:autoSpaceDE w:val="0"/>
        <w:autoSpaceDN w:val="0"/>
        <w:adjustRightInd w:val="0"/>
        <w:ind w:firstLine="540"/>
        <w:jc w:val="both"/>
        <w:rPr>
          <w:rFonts w:cs="Times New Roman"/>
          <w:szCs w:val="24"/>
        </w:rPr>
      </w:pPr>
      <w:r>
        <w:rPr>
          <w:rFonts w:cs="Times New Roman"/>
          <w:szCs w:val="24"/>
        </w:rPr>
        <w:t>в) произведения граждан иностранных государств, которые не охраняются международными договорами Российской Федерации.</w:t>
      </w:r>
    </w:p>
    <w:p w:rsidR="008F25D7" w:rsidRDefault="008F25D7">
      <w:pPr>
        <w:autoSpaceDE w:val="0"/>
        <w:autoSpaceDN w:val="0"/>
        <w:adjustRightInd w:val="0"/>
        <w:ind w:firstLine="540"/>
        <w:jc w:val="both"/>
        <w:rPr>
          <w:rFonts w:cs="Times New Roman"/>
          <w:szCs w:val="24"/>
        </w:rPr>
      </w:pPr>
      <w:r>
        <w:rPr>
          <w:rFonts w:cs="Times New Roman"/>
          <w:szCs w:val="24"/>
        </w:rPr>
        <w:t>5. Авторское вознаграждение начисляется независимо от того, звучат ли произведения и программы в исполнении артистов - исполнителей или воспроизводятся в звукозаписи.</w:t>
      </w:r>
    </w:p>
    <w:p w:rsidR="008F25D7" w:rsidRDefault="008F25D7">
      <w:pPr>
        <w:autoSpaceDE w:val="0"/>
        <w:autoSpaceDN w:val="0"/>
        <w:adjustRightInd w:val="0"/>
        <w:ind w:firstLine="540"/>
        <w:jc w:val="both"/>
        <w:rPr>
          <w:rFonts w:cs="Times New Roman"/>
          <w:szCs w:val="24"/>
        </w:rPr>
      </w:pPr>
      <w:r>
        <w:rPr>
          <w:rFonts w:cs="Times New Roman"/>
          <w:szCs w:val="24"/>
        </w:rPr>
        <w:t>6. Многоактным признается произведение, имеющее не менее двух актов.</w:t>
      </w:r>
    </w:p>
    <w:p w:rsidR="008F25D7" w:rsidRDefault="008F25D7">
      <w:pPr>
        <w:autoSpaceDE w:val="0"/>
        <w:autoSpaceDN w:val="0"/>
        <w:adjustRightInd w:val="0"/>
        <w:ind w:firstLine="540"/>
        <w:jc w:val="both"/>
        <w:rPr>
          <w:rFonts w:cs="Times New Roman"/>
          <w:szCs w:val="24"/>
        </w:rPr>
      </w:pPr>
      <w:r>
        <w:rPr>
          <w:rFonts w:cs="Times New Roman"/>
          <w:szCs w:val="24"/>
        </w:rPr>
        <w:t>Произведение, не имеющее обозначения числа актов, может быть признано многоактным по заключению Министерства культуры Российской Федерации.</w:t>
      </w:r>
    </w:p>
    <w:p w:rsidR="008F25D7" w:rsidRDefault="008F25D7">
      <w:pPr>
        <w:autoSpaceDE w:val="0"/>
        <w:autoSpaceDN w:val="0"/>
        <w:adjustRightInd w:val="0"/>
        <w:ind w:firstLine="540"/>
        <w:jc w:val="both"/>
        <w:rPr>
          <w:rFonts w:cs="Times New Roman"/>
          <w:szCs w:val="24"/>
        </w:rPr>
      </w:pPr>
      <w:r>
        <w:rPr>
          <w:rFonts w:cs="Times New Roman"/>
          <w:szCs w:val="24"/>
        </w:rPr>
        <w:t>7. Произведение признается написанным в стихах, если не менее половины произносимого со сцены текста изложено в стихотворной форме (рифмованным, белым или свободным стихом).</w:t>
      </w:r>
    </w:p>
    <w:p w:rsidR="008F25D7" w:rsidRDefault="008F25D7">
      <w:pPr>
        <w:autoSpaceDE w:val="0"/>
        <w:autoSpaceDN w:val="0"/>
        <w:adjustRightInd w:val="0"/>
        <w:ind w:firstLine="540"/>
        <w:jc w:val="both"/>
        <w:rPr>
          <w:rFonts w:cs="Times New Roman"/>
          <w:szCs w:val="24"/>
        </w:rPr>
      </w:pPr>
      <w:r>
        <w:rPr>
          <w:rFonts w:cs="Times New Roman"/>
          <w:szCs w:val="24"/>
        </w:rPr>
        <w:t>8. Количество актов в произведении и объем стихотворного текста определяются по сведениям, полученным от автора либо от управляющей имущественными правами авторов на коллективной основе организации, где произведение зарегистрировано, а также в соответствии с абзацем вторым пункта 6 раздела II настоящего Положения.</w:t>
      </w:r>
    </w:p>
    <w:p w:rsidR="008F25D7" w:rsidRDefault="008F25D7">
      <w:pPr>
        <w:autoSpaceDE w:val="0"/>
        <w:autoSpaceDN w:val="0"/>
        <w:adjustRightInd w:val="0"/>
        <w:ind w:firstLine="540"/>
        <w:jc w:val="both"/>
        <w:rPr>
          <w:rFonts w:cs="Times New Roman"/>
          <w:szCs w:val="24"/>
        </w:rPr>
      </w:pPr>
      <w:r>
        <w:rPr>
          <w:rFonts w:cs="Times New Roman"/>
          <w:szCs w:val="24"/>
        </w:rPr>
        <w:t>Наличие перерывов (антрактов) в спектакле не влияет на определение количества актов в произведении.</w:t>
      </w:r>
    </w:p>
    <w:p w:rsidR="008F25D7" w:rsidRDefault="008F25D7">
      <w:pPr>
        <w:autoSpaceDE w:val="0"/>
        <w:autoSpaceDN w:val="0"/>
        <w:adjustRightInd w:val="0"/>
        <w:ind w:firstLine="540"/>
        <w:jc w:val="both"/>
        <w:rPr>
          <w:rFonts w:cs="Times New Roman"/>
          <w:szCs w:val="24"/>
        </w:rPr>
      </w:pPr>
      <w:r>
        <w:rPr>
          <w:rFonts w:cs="Times New Roman"/>
          <w:szCs w:val="24"/>
        </w:rPr>
        <w:t>9. Если спектакль включает несколько одноактных или одноактное и многоактное произведения, вознаграждение начисляется за каждое произведение в отдельности по установленной для него ставке.</w:t>
      </w:r>
    </w:p>
    <w:p w:rsidR="008F25D7" w:rsidRDefault="008F25D7">
      <w:pPr>
        <w:autoSpaceDE w:val="0"/>
        <w:autoSpaceDN w:val="0"/>
        <w:adjustRightInd w:val="0"/>
        <w:ind w:firstLine="540"/>
        <w:jc w:val="both"/>
        <w:rPr>
          <w:rFonts w:cs="Times New Roman"/>
          <w:szCs w:val="24"/>
        </w:rPr>
      </w:pPr>
      <w:r>
        <w:rPr>
          <w:rFonts w:cs="Times New Roman"/>
          <w:szCs w:val="24"/>
        </w:rPr>
        <w:t>Если одноактное произведение исполняется в концертной программе, где занимает целое отделение, вознаграждение за это произведение начисляется по установленной для него ставке и, кроме того, начисляется половина ставки, предусмотренной за соответствующую концертную программу.</w:t>
      </w:r>
    </w:p>
    <w:p w:rsidR="008F25D7" w:rsidRDefault="008F25D7">
      <w:pPr>
        <w:autoSpaceDE w:val="0"/>
        <w:autoSpaceDN w:val="0"/>
        <w:adjustRightInd w:val="0"/>
        <w:ind w:firstLine="540"/>
        <w:jc w:val="both"/>
        <w:rPr>
          <w:rFonts w:cs="Times New Roman"/>
          <w:szCs w:val="24"/>
        </w:rPr>
      </w:pPr>
      <w:r>
        <w:rPr>
          <w:rFonts w:cs="Times New Roman"/>
          <w:szCs w:val="24"/>
        </w:rPr>
        <w:t>Если в концерте исполняется один акт из многоактного произведения (оперы, балета, оперетты, пьесы), занимая в программе целое отделение, авторское вознаграждение за это отделение начисляется в размере, равном ставке вознаграждения за соответствующее многоактное произведение, деленной на количество актов, и, кроме того, начисляется половина ставки, предусмотренной за соответствующую концертную программу.</w:t>
      </w:r>
    </w:p>
    <w:p w:rsidR="008F25D7" w:rsidRDefault="008F25D7">
      <w:pPr>
        <w:autoSpaceDE w:val="0"/>
        <w:autoSpaceDN w:val="0"/>
        <w:adjustRightInd w:val="0"/>
        <w:ind w:firstLine="540"/>
        <w:jc w:val="both"/>
        <w:rPr>
          <w:rFonts w:cs="Times New Roman"/>
          <w:szCs w:val="24"/>
        </w:rPr>
      </w:pPr>
      <w:r>
        <w:rPr>
          <w:rFonts w:cs="Times New Roman"/>
          <w:szCs w:val="24"/>
        </w:rPr>
        <w:t>Если спектакль включает многоактное произведение и концертную программу, вознаграждение за многоактное произведение начисляется по установленной для него ставке и, кроме того, начисляется третья часть ставки, предусмотренной за концертную программу.</w:t>
      </w:r>
    </w:p>
    <w:p w:rsidR="008F25D7" w:rsidRDefault="008F25D7">
      <w:pPr>
        <w:autoSpaceDE w:val="0"/>
        <w:autoSpaceDN w:val="0"/>
        <w:adjustRightInd w:val="0"/>
        <w:ind w:firstLine="540"/>
        <w:jc w:val="both"/>
        <w:rPr>
          <w:rFonts w:cs="Times New Roman"/>
          <w:szCs w:val="24"/>
        </w:rPr>
      </w:pPr>
      <w:r>
        <w:rPr>
          <w:rFonts w:cs="Times New Roman"/>
          <w:szCs w:val="24"/>
        </w:rPr>
        <w:lastRenderedPageBreak/>
        <w:t>10. Ставки авторского вознаграждения за пьесы для детей (пункт 2 раздела I настоящего Положения) применяются к пьесам, исполняемым не только детскими, но и другими театрами.</w:t>
      </w:r>
    </w:p>
    <w:p w:rsidR="008F25D7" w:rsidRDefault="008F25D7">
      <w:pPr>
        <w:autoSpaceDE w:val="0"/>
        <w:autoSpaceDN w:val="0"/>
        <w:adjustRightInd w:val="0"/>
        <w:ind w:firstLine="540"/>
        <w:jc w:val="both"/>
        <w:rPr>
          <w:rFonts w:cs="Times New Roman"/>
          <w:szCs w:val="24"/>
        </w:rPr>
      </w:pPr>
      <w:r>
        <w:rPr>
          <w:rFonts w:cs="Times New Roman"/>
          <w:szCs w:val="24"/>
        </w:rPr>
        <w:t>11. Пьесы, написанные по мотивам других произведений, в том числе произведений народного творчества, относятся к пьесам - инсценировкам.</w:t>
      </w:r>
    </w:p>
    <w:p w:rsidR="008F25D7" w:rsidRDefault="008F25D7">
      <w:pPr>
        <w:autoSpaceDE w:val="0"/>
        <w:autoSpaceDN w:val="0"/>
        <w:adjustRightInd w:val="0"/>
        <w:ind w:firstLine="540"/>
        <w:jc w:val="both"/>
        <w:rPr>
          <w:rFonts w:cs="Times New Roman"/>
          <w:szCs w:val="24"/>
        </w:rPr>
      </w:pPr>
      <w:r>
        <w:rPr>
          <w:rFonts w:cs="Times New Roman"/>
          <w:szCs w:val="24"/>
        </w:rPr>
        <w:t>Примечание. Пьесы для детей, написанные по мотивам народных сказок, приравниваются по оплате к оригинальным произведениям (пьесам).</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Инсценировки, написанные по мотивам собственных произведений, приравниваются по оплате к оригинальным произведениям, если инсценировка сделана без соавторов.</w:t>
      </w:r>
    </w:p>
    <w:p w:rsidR="008F25D7" w:rsidRDefault="008F25D7">
      <w:pPr>
        <w:autoSpaceDE w:val="0"/>
        <w:autoSpaceDN w:val="0"/>
        <w:adjustRightInd w:val="0"/>
        <w:ind w:firstLine="540"/>
        <w:jc w:val="both"/>
        <w:rPr>
          <w:rFonts w:cs="Times New Roman"/>
          <w:szCs w:val="24"/>
        </w:rPr>
      </w:pPr>
      <w:r>
        <w:rPr>
          <w:rFonts w:cs="Times New Roman"/>
          <w:szCs w:val="24"/>
        </w:rPr>
        <w:t>12. Если произведение создано автором на двух или нескольких языках без оговорки о том, какой текст является оригинальным, а какой переводным, оно признается оригинальным на каждом из этих языков.</w:t>
      </w:r>
    </w:p>
    <w:p w:rsidR="008F25D7" w:rsidRDefault="008F25D7">
      <w:pPr>
        <w:autoSpaceDE w:val="0"/>
        <w:autoSpaceDN w:val="0"/>
        <w:adjustRightInd w:val="0"/>
        <w:ind w:firstLine="540"/>
        <w:jc w:val="both"/>
        <w:rPr>
          <w:rFonts w:cs="Times New Roman"/>
          <w:szCs w:val="24"/>
        </w:rPr>
      </w:pPr>
      <w:r>
        <w:rPr>
          <w:rFonts w:cs="Times New Roman"/>
          <w:szCs w:val="24"/>
        </w:rPr>
        <w:t>13. Ставки авторского вознаграждения, предусмотренные пунктами 1 - 14 раздела I настоящего Положения, применяются также в тех случаях, когда произведение ставится в концертном исполнении.</w:t>
      </w:r>
    </w:p>
    <w:p w:rsidR="008F25D7" w:rsidRDefault="008F25D7">
      <w:pPr>
        <w:autoSpaceDE w:val="0"/>
        <w:autoSpaceDN w:val="0"/>
        <w:adjustRightInd w:val="0"/>
        <w:ind w:firstLine="540"/>
        <w:jc w:val="both"/>
        <w:rPr>
          <w:rFonts w:cs="Times New Roman"/>
          <w:szCs w:val="24"/>
        </w:rPr>
      </w:pPr>
      <w:r>
        <w:rPr>
          <w:rFonts w:cs="Times New Roman"/>
          <w:szCs w:val="24"/>
        </w:rPr>
        <w:t>14. Ставка авторского вознаграждения для художников - сценографов и художников по костюмам распределяется по соглашению между ними, но при этом художнику по костюмам полагается не менее 1/3 ставки.</w:t>
      </w:r>
    </w:p>
    <w:p w:rsidR="008F25D7" w:rsidRDefault="008F25D7">
      <w:pPr>
        <w:autoSpaceDE w:val="0"/>
        <w:autoSpaceDN w:val="0"/>
        <w:adjustRightInd w:val="0"/>
        <w:ind w:firstLine="540"/>
        <w:jc w:val="both"/>
        <w:rPr>
          <w:rFonts w:cs="Times New Roman"/>
          <w:szCs w:val="24"/>
        </w:rPr>
      </w:pPr>
      <w:r>
        <w:rPr>
          <w:rFonts w:cs="Times New Roman"/>
          <w:szCs w:val="24"/>
        </w:rPr>
        <w:t>15. Авторское вознаграждение за музыку к драматическим спектаклям начисляется за каждый акт спектакля, сопровождаемый музыкой, независимо от количества музыкальных номеров, а также от того, звучит ли музыка в исполнении артистов или воспроизводится в звукозаписи. Если отдельные акты спектакля идут без музыкального сопровождения или сопровождаются целиком музыкой, не охраняемой авторским правом, авторское вознаграждение за эти акты не начисляется.</w:t>
      </w:r>
    </w:p>
    <w:p w:rsidR="008F25D7" w:rsidRDefault="008F25D7">
      <w:pPr>
        <w:autoSpaceDE w:val="0"/>
        <w:autoSpaceDN w:val="0"/>
        <w:adjustRightInd w:val="0"/>
        <w:ind w:firstLine="540"/>
        <w:jc w:val="both"/>
        <w:rPr>
          <w:rFonts w:cs="Times New Roman"/>
          <w:szCs w:val="24"/>
        </w:rPr>
      </w:pPr>
      <w:r>
        <w:rPr>
          <w:rFonts w:cs="Times New Roman"/>
          <w:szCs w:val="24"/>
        </w:rPr>
        <w:t xml:space="preserve">16. Если в концертной программе наряду с эстрадными произведениями </w:t>
      </w:r>
      <w:proofErr w:type="gramStart"/>
      <w:r>
        <w:rPr>
          <w:rFonts w:cs="Times New Roman"/>
          <w:szCs w:val="24"/>
        </w:rPr>
        <w:t>исполняется</w:t>
      </w:r>
      <w:proofErr w:type="gramEnd"/>
      <w:r>
        <w:rPr>
          <w:rFonts w:cs="Times New Roman"/>
          <w:szCs w:val="24"/>
        </w:rPr>
        <w:t xml:space="preserve"> хотя бы одно крупное симфоническое или вокально-симфоническое произведение (симфония, оратория, кантата, симфоническая поэма или увертюра, инструментальный концерт с оркестром и т.п.), либо камерное произведение крупной формы (трио, квартет, квинтет, соната), либо многочастное произведение для народных инструментов, авторское вознаграждение за такую концертную программу начисляется по ставке, предусмотренной пунктом 15 раздела I настоящего Положения.</w:t>
      </w:r>
    </w:p>
    <w:p w:rsidR="008F25D7" w:rsidRDefault="008F25D7">
      <w:pPr>
        <w:autoSpaceDE w:val="0"/>
        <w:autoSpaceDN w:val="0"/>
        <w:adjustRightInd w:val="0"/>
        <w:ind w:firstLine="540"/>
        <w:jc w:val="both"/>
        <w:rPr>
          <w:rFonts w:cs="Times New Roman"/>
          <w:szCs w:val="24"/>
        </w:rPr>
      </w:pPr>
      <w:r>
        <w:rPr>
          <w:rFonts w:cs="Times New Roman"/>
          <w:szCs w:val="24"/>
        </w:rPr>
        <w:t>Во всех остальных случаях исполнения сборной концертной программы, в которую входят как симфонические, вокально-симфонические и камерные произведения малых форм, произведения для народных инструментов, так и другие (литературные, эстрадные и прочие) произведения, авторское вознаграждение начисляется по ставке, предусмотренной пунктом 16 раздела I настоящего Положения.</w:t>
      </w:r>
    </w:p>
    <w:p w:rsidR="008F25D7" w:rsidRDefault="008F25D7">
      <w:pPr>
        <w:autoSpaceDE w:val="0"/>
        <w:autoSpaceDN w:val="0"/>
        <w:adjustRightInd w:val="0"/>
        <w:ind w:firstLine="540"/>
        <w:jc w:val="both"/>
        <w:rPr>
          <w:rFonts w:cs="Times New Roman"/>
          <w:szCs w:val="24"/>
        </w:rPr>
      </w:pPr>
      <w:r>
        <w:rPr>
          <w:rFonts w:cs="Times New Roman"/>
          <w:szCs w:val="24"/>
        </w:rPr>
        <w:t>17. Если в программу новогоднего елочного представления включается драматическое или музыкально-драматическое произведение, авторское вознаграждение за такое произведение начисляется по ставкам, установленным разделом I настоящего Положения для драматических и музыкально-драматических произведений, и с соблюдением правил, изложенных в пункте 9 раздела II настоящего Положения.</w:t>
      </w:r>
    </w:p>
    <w:p w:rsidR="008F25D7" w:rsidRDefault="008F25D7">
      <w:pPr>
        <w:autoSpaceDE w:val="0"/>
        <w:autoSpaceDN w:val="0"/>
        <w:adjustRightInd w:val="0"/>
        <w:ind w:firstLine="540"/>
        <w:jc w:val="both"/>
        <w:rPr>
          <w:rFonts w:cs="Times New Roman"/>
          <w:szCs w:val="24"/>
        </w:rPr>
      </w:pPr>
      <w:r>
        <w:rPr>
          <w:rFonts w:cs="Times New Roman"/>
          <w:szCs w:val="24"/>
        </w:rPr>
        <w:t>Цирковые новогодние елочные представления, если они специально написаны для цирка, приравниваются по оплате к пантомиме.</w:t>
      </w:r>
    </w:p>
    <w:p w:rsidR="008F25D7" w:rsidRDefault="008F25D7">
      <w:pPr>
        <w:autoSpaceDE w:val="0"/>
        <w:autoSpaceDN w:val="0"/>
        <w:adjustRightInd w:val="0"/>
        <w:ind w:firstLine="540"/>
        <w:jc w:val="both"/>
        <w:rPr>
          <w:rFonts w:cs="Times New Roman"/>
          <w:szCs w:val="24"/>
        </w:rPr>
      </w:pPr>
      <w:r>
        <w:rPr>
          <w:rFonts w:cs="Times New Roman"/>
          <w:szCs w:val="24"/>
        </w:rPr>
        <w:t>Если в стоимость билетов на новогодние елочные представления включается стоимость подарков, то при начислении вознаграждения от сумм валового сбора за проданные билеты стоимость подарков исключается из суммы валового сбора.</w:t>
      </w:r>
    </w:p>
    <w:p w:rsidR="008F25D7" w:rsidRDefault="008F25D7">
      <w:pPr>
        <w:autoSpaceDE w:val="0"/>
        <w:autoSpaceDN w:val="0"/>
        <w:adjustRightInd w:val="0"/>
        <w:ind w:firstLine="540"/>
        <w:jc w:val="both"/>
        <w:rPr>
          <w:rFonts w:cs="Times New Roman"/>
          <w:szCs w:val="24"/>
        </w:rPr>
      </w:pPr>
      <w:r>
        <w:rPr>
          <w:rFonts w:cs="Times New Roman"/>
          <w:szCs w:val="24"/>
        </w:rPr>
        <w:t>18. Авторское вознаграждение за цирковую программу по ставке пункта 17 раздела I настоящего Положения начисляется, если исполнение происходит на арене цирка или если концерт состоит только из цирковых номеров; во всех остальных случаях цирковых выступлений в составе сборной программы вознаграждение начисляется по ставке пункта 16 раздела I настоящего Положения.</w:t>
      </w:r>
    </w:p>
    <w:p w:rsidR="008F25D7" w:rsidRDefault="008F25D7">
      <w:pPr>
        <w:autoSpaceDE w:val="0"/>
        <w:autoSpaceDN w:val="0"/>
        <w:adjustRightInd w:val="0"/>
        <w:ind w:firstLine="540"/>
        <w:jc w:val="both"/>
        <w:rPr>
          <w:rFonts w:cs="Times New Roman"/>
          <w:szCs w:val="24"/>
        </w:rPr>
      </w:pPr>
      <w:r>
        <w:rPr>
          <w:rFonts w:cs="Times New Roman"/>
          <w:szCs w:val="24"/>
        </w:rPr>
        <w:t xml:space="preserve">19. Авторское вознаграждение за музыку, сопровождающую спектакль кукол - марионеток (без литературного текста) и выступления артистов оригинальных жанров (иллюзионистов, </w:t>
      </w:r>
      <w:proofErr w:type="spellStart"/>
      <w:r>
        <w:rPr>
          <w:rFonts w:cs="Times New Roman"/>
          <w:szCs w:val="24"/>
        </w:rPr>
        <w:lastRenderedPageBreak/>
        <w:t>психоэкспериментаторов</w:t>
      </w:r>
      <w:proofErr w:type="spellEnd"/>
      <w:r>
        <w:rPr>
          <w:rFonts w:cs="Times New Roman"/>
          <w:szCs w:val="24"/>
        </w:rPr>
        <w:t xml:space="preserve"> и т.п.), начисляется в размере 0,5 процента суммы валового сбора за весь спектакль или за каждое отделение концерта, в котором звучит музыка, охраняемая авторским правом.</w:t>
      </w:r>
    </w:p>
    <w:p w:rsidR="008F25D7" w:rsidRDefault="008F25D7">
      <w:pPr>
        <w:autoSpaceDE w:val="0"/>
        <w:autoSpaceDN w:val="0"/>
        <w:adjustRightInd w:val="0"/>
        <w:ind w:firstLine="540"/>
        <w:jc w:val="both"/>
        <w:rPr>
          <w:rFonts w:cs="Times New Roman"/>
          <w:szCs w:val="24"/>
        </w:rPr>
      </w:pPr>
      <w:r>
        <w:rPr>
          <w:rFonts w:cs="Times New Roman"/>
          <w:szCs w:val="24"/>
        </w:rPr>
        <w:t xml:space="preserve">За выступление артистов оригинальных жанров (иллюзионистов, </w:t>
      </w:r>
      <w:proofErr w:type="spellStart"/>
      <w:r>
        <w:rPr>
          <w:rFonts w:cs="Times New Roman"/>
          <w:szCs w:val="24"/>
        </w:rPr>
        <w:t>психоэкспериментаторов</w:t>
      </w:r>
      <w:proofErr w:type="spellEnd"/>
      <w:r>
        <w:rPr>
          <w:rFonts w:cs="Times New Roman"/>
          <w:szCs w:val="24"/>
        </w:rPr>
        <w:t xml:space="preserve"> и т.п.), сопровождаемое литературным текстом, авторское вознаграждение автору литературного текста начисляется по ставке пункта 16 раздела I настоящего Положения.</w:t>
      </w:r>
    </w:p>
    <w:p w:rsidR="008F25D7" w:rsidRDefault="008F25D7">
      <w:pPr>
        <w:autoSpaceDE w:val="0"/>
        <w:autoSpaceDN w:val="0"/>
        <w:adjustRightInd w:val="0"/>
        <w:rPr>
          <w:rFonts w:cs="Times New Roman"/>
          <w:szCs w:val="24"/>
        </w:rPr>
      </w:pPr>
    </w:p>
    <w:p w:rsidR="008F25D7" w:rsidRDefault="008F25D7">
      <w:pPr>
        <w:pStyle w:val="ConsPlusNonformat"/>
        <w:widowControl/>
        <w:pBdr>
          <w:top w:val="single" w:sz="6" w:space="0" w:color="auto"/>
        </w:pBdr>
        <w:rPr>
          <w:sz w:val="2"/>
          <w:szCs w:val="2"/>
        </w:rPr>
      </w:pPr>
    </w:p>
    <w:p w:rsidR="008F25D7" w:rsidRDefault="008F25D7">
      <w:pPr>
        <w:autoSpaceDE w:val="0"/>
        <w:autoSpaceDN w:val="0"/>
        <w:adjustRightInd w:val="0"/>
        <w:ind w:firstLine="540"/>
        <w:jc w:val="both"/>
        <w:rPr>
          <w:rFonts w:cs="Times New Roman"/>
          <w:szCs w:val="24"/>
        </w:rPr>
      </w:pPr>
      <w:r>
        <w:rPr>
          <w:rFonts w:cs="Times New Roman"/>
          <w:szCs w:val="24"/>
        </w:rPr>
        <w:t>Раздел III "Порядок начисления и взимания авторского вознаграждения за публичное исполнение произведений" признан недействующим и не подлежащим применению решением Верховного Суда РФ от 12.09.2007 N ГКПИ07-910 со дня вступления в законную силу указанного решения.</w:t>
      </w:r>
    </w:p>
    <w:p w:rsidR="008F25D7" w:rsidRDefault="008F25D7">
      <w:pPr>
        <w:pStyle w:val="ConsPlusNonformat"/>
        <w:widowControl/>
        <w:pBdr>
          <w:top w:val="single" w:sz="6" w:space="0" w:color="auto"/>
        </w:pBdr>
        <w:rPr>
          <w:sz w:val="2"/>
          <w:szCs w:val="2"/>
        </w:rPr>
      </w:pPr>
    </w:p>
    <w:p w:rsidR="008F25D7" w:rsidRDefault="008F25D7">
      <w:pPr>
        <w:autoSpaceDE w:val="0"/>
        <w:autoSpaceDN w:val="0"/>
        <w:adjustRightInd w:val="0"/>
        <w:jc w:val="center"/>
        <w:outlineLvl w:val="1"/>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III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Порядок начисления и взимания авторского вознаграждения</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за публичное исполнение произведений</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 xml:space="preserve">20. </w:t>
      </w:r>
      <w:proofErr w:type="gramStart"/>
      <w:r>
        <w:rPr>
          <w:rFonts w:cs="Times New Roman"/>
          <w:szCs w:val="24"/>
        </w:rPr>
        <w:t>Плательщиками авторского вознаграждения за публичное исполнение произведений являются юридические и физические лица, в том числе государственные, кооперативные, частные, малые и совместные предприятия, ассоциации и фонды, осуществляющие или организующие публичное исполнение произведений: театры (в том числе театры - студии, любительские самодеятельные театры), концертные и цирковые объединения, исполнительские коллективы, филармонии, цирки, клубы, дома и дворцы культуры, дома офицеров, военные ансамбли и оркестры, дискотеки</w:t>
      </w:r>
      <w:proofErr w:type="gramEnd"/>
      <w:r>
        <w:rPr>
          <w:rFonts w:cs="Times New Roman"/>
          <w:szCs w:val="24"/>
        </w:rPr>
        <w:t xml:space="preserve"> и танцевальные площадки, парки, сады, стадионы, спортивные и киноконцертные залы, кинотеатры и видеосалоны, бары, кафе, рестораны и другие предприятия общественного питания, пансионаты, дома отдыха и санатории, предприятия бытового обслуживания, пассажирского транспорта и другие, а также организации, воспроизводящие выпущенные в свет произведения литературы и искусства в передачах телерадиовещания.</w:t>
      </w:r>
    </w:p>
    <w:p w:rsidR="008F25D7" w:rsidRDefault="008F25D7">
      <w:pPr>
        <w:autoSpaceDE w:val="0"/>
        <w:autoSpaceDN w:val="0"/>
        <w:adjustRightInd w:val="0"/>
        <w:ind w:firstLine="540"/>
        <w:jc w:val="both"/>
        <w:rPr>
          <w:rFonts w:cs="Times New Roman"/>
          <w:szCs w:val="24"/>
        </w:rPr>
      </w:pPr>
      <w:r>
        <w:rPr>
          <w:rFonts w:cs="Times New Roman"/>
          <w:szCs w:val="24"/>
        </w:rPr>
        <w:t xml:space="preserve">21. Авторское вознаграждение за публичное исполнение произведений начисляется во всех </w:t>
      </w:r>
      <w:proofErr w:type="gramStart"/>
      <w:r>
        <w:rPr>
          <w:rFonts w:cs="Times New Roman"/>
          <w:szCs w:val="24"/>
        </w:rPr>
        <w:t>случаях</w:t>
      </w:r>
      <w:proofErr w:type="gramEnd"/>
      <w:r>
        <w:rPr>
          <w:rFonts w:cs="Times New Roman"/>
          <w:szCs w:val="24"/>
        </w:rPr>
        <w:t xml:space="preserve"> как при платном, так и при бесплатном для зрителей (слушателей) входе.</w:t>
      </w:r>
    </w:p>
    <w:p w:rsidR="008F25D7" w:rsidRDefault="008F25D7">
      <w:pPr>
        <w:autoSpaceDE w:val="0"/>
        <w:autoSpaceDN w:val="0"/>
        <w:adjustRightInd w:val="0"/>
        <w:ind w:firstLine="540"/>
        <w:jc w:val="both"/>
        <w:rPr>
          <w:rFonts w:cs="Times New Roman"/>
          <w:szCs w:val="24"/>
        </w:rPr>
      </w:pPr>
      <w:r>
        <w:rPr>
          <w:rFonts w:cs="Times New Roman"/>
          <w:szCs w:val="24"/>
        </w:rPr>
        <w:t xml:space="preserve">22. При платном для зрителей (слушателей) входе плательщиком авторского вознаграждения является владелец помещения (площадки), в котором осуществляется публичное исполнение </w:t>
      </w:r>
      <w:proofErr w:type="gramStart"/>
      <w:r>
        <w:rPr>
          <w:rFonts w:cs="Times New Roman"/>
          <w:szCs w:val="24"/>
        </w:rPr>
        <w:t>произведений</w:t>
      </w:r>
      <w:proofErr w:type="gramEnd"/>
      <w:r>
        <w:rPr>
          <w:rFonts w:cs="Times New Roman"/>
          <w:szCs w:val="24"/>
        </w:rPr>
        <w:t xml:space="preserve"> как силами собственных исполнителей, так и сторонних исполнителей независимо от того, выступают ли они по договору о выступлении или по договору об аренде помещения (площадки).</w:t>
      </w:r>
    </w:p>
    <w:p w:rsidR="008F25D7" w:rsidRDefault="008F25D7">
      <w:pPr>
        <w:autoSpaceDE w:val="0"/>
        <w:autoSpaceDN w:val="0"/>
        <w:adjustRightInd w:val="0"/>
        <w:ind w:firstLine="540"/>
        <w:jc w:val="both"/>
        <w:rPr>
          <w:rFonts w:cs="Times New Roman"/>
          <w:szCs w:val="24"/>
        </w:rPr>
      </w:pPr>
      <w:r>
        <w:rPr>
          <w:rFonts w:cs="Times New Roman"/>
          <w:szCs w:val="24"/>
        </w:rPr>
        <w:t>В этих случаях авторское вознаграждение начисляется по ставкам раздела I настоящего Положения в процентах от суммы валового сбора от продажи билетов независимо от того, поступает эта сумма в кассу плательщика или нет.</w:t>
      </w:r>
    </w:p>
    <w:p w:rsidR="008F25D7" w:rsidRDefault="008F25D7">
      <w:pPr>
        <w:autoSpaceDE w:val="0"/>
        <w:autoSpaceDN w:val="0"/>
        <w:adjustRightInd w:val="0"/>
        <w:ind w:firstLine="540"/>
        <w:jc w:val="both"/>
        <w:rPr>
          <w:rFonts w:cs="Times New Roman"/>
          <w:szCs w:val="24"/>
        </w:rPr>
      </w:pPr>
      <w:proofErr w:type="gramStart"/>
      <w:r>
        <w:rPr>
          <w:rFonts w:cs="Times New Roman"/>
          <w:szCs w:val="24"/>
        </w:rPr>
        <w:t>Если сумма валового сбора от продажи билетов не поступает в кассу плательщика (владельца помещения (площадки), в котором происходит публичное исполнение), владелец помещения (площадки) и лицо, которому поступает сумма валового сбора, в договоре об аренде обязаны урегулировать свои взаимоотношения таким образом, чтобы сумма авторского вознаграждения, начисленная по ставкам раздела I настоящего Положения, оставалась в распоряжении плательщика (владельца помещения (площадки) для последующего</w:t>
      </w:r>
      <w:proofErr w:type="gramEnd"/>
      <w:r>
        <w:rPr>
          <w:rFonts w:cs="Times New Roman"/>
          <w:szCs w:val="24"/>
        </w:rPr>
        <w:t xml:space="preserve"> перечисления авторам, их правопреемникам, либо организации, управляющей имущественными правами авторов на коллективной основе. При этом лицо, которому поступает сумма валового сбора, обязано предоставить плательщику сведения о суммах валового </w:t>
      </w:r>
      <w:proofErr w:type="gramStart"/>
      <w:r>
        <w:rPr>
          <w:rFonts w:cs="Times New Roman"/>
          <w:szCs w:val="24"/>
        </w:rPr>
        <w:t>сбора</w:t>
      </w:r>
      <w:proofErr w:type="gramEnd"/>
      <w:r>
        <w:rPr>
          <w:rFonts w:cs="Times New Roman"/>
          <w:szCs w:val="24"/>
        </w:rPr>
        <w:t xml:space="preserve"> и несет ответственность за их достоверность.</w:t>
      </w:r>
    </w:p>
    <w:p w:rsidR="008F25D7" w:rsidRDefault="008F25D7">
      <w:pPr>
        <w:autoSpaceDE w:val="0"/>
        <w:autoSpaceDN w:val="0"/>
        <w:adjustRightInd w:val="0"/>
        <w:ind w:firstLine="540"/>
        <w:jc w:val="both"/>
        <w:rPr>
          <w:rFonts w:cs="Times New Roman"/>
          <w:szCs w:val="24"/>
        </w:rPr>
      </w:pPr>
      <w:r>
        <w:rPr>
          <w:rFonts w:cs="Times New Roman"/>
          <w:szCs w:val="24"/>
        </w:rPr>
        <w:t xml:space="preserve">Филармония уплачивает авторское вознаграждение в централизованном порядке по месту своего нахождения за публичное </w:t>
      </w:r>
      <w:proofErr w:type="gramStart"/>
      <w:r>
        <w:rPr>
          <w:rFonts w:cs="Times New Roman"/>
          <w:szCs w:val="24"/>
        </w:rPr>
        <w:t>исполнение</w:t>
      </w:r>
      <w:proofErr w:type="gramEnd"/>
      <w:r>
        <w:rPr>
          <w:rFonts w:cs="Times New Roman"/>
          <w:szCs w:val="24"/>
        </w:rPr>
        <w:t xml:space="preserve"> как силами своих исполнителей, так и исполнителей, находящихся в ведении других организаций и выступающих по договорам с данной филармонией.</w:t>
      </w:r>
    </w:p>
    <w:p w:rsidR="008F25D7" w:rsidRDefault="008F25D7">
      <w:pPr>
        <w:autoSpaceDE w:val="0"/>
        <w:autoSpaceDN w:val="0"/>
        <w:adjustRightInd w:val="0"/>
        <w:ind w:firstLine="540"/>
        <w:jc w:val="both"/>
        <w:rPr>
          <w:rFonts w:cs="Times New Roman"/>
          <w:szCs w:val="24"/>
        </w:rPr>
      </w:pPr>
      <w:r>
        <w:rPr>
          <w:rFonts w:cs="Times New Roman"/>
          <w:szCs w:val="24"/>
        </w:rPr>
        <w:lastRenderedPageBreak/>
        <w:t>Объединения музыкальных ансамблей, концертно-эстрадные объединения уплачивают авторское вознаграждение в централизованном порядке по месту своего нахождения за публичное исполнение по договорам на различных площадках, расположенных в зоне своей деятельности.</w:t>
      </w:r>
    </w:p>
    <w:p w:rsidR="008F25D7" w:rsidRDefault="008F25D7">
      <w:pPr>
        <w:autoSpaceDE w:val="0"/>
        <w:autoSpaceDN w:val="0"/>
        <w:adjustRightInd w:val="0"/>
        <w:ind w:firstLine="540"/>
        <w:jc w:val="both"/>
        <w:rPr>
          <w:rFonts w:cs="Times New Roman"/>
          <w:szCs w:val="24"/>
        </w:rPr>
      </w:pPr>
      <w:r>
        <w:rPr>
          <w:rFonts w:cs="Times New Roman"/>
          <w:szCs w:val="24"/>
        </w:rPr>
        <w:t>23. При бесплатном для зрителей (слушателей) входе плательщиками авторского вознаграждения являются:</w:t>
      </w:r>
    </w:p>
    <w:p w:rsidR="008F25D7" w:rsidRDefault="008F25D7">
      <w:pPr>
        <w:autoSpaceDE w:val="0"/>
        <w:autoSpaceDN w:val="0"/>
        <w:adjustRightInd w:val="0"/>
        <w:ind w:firstLine="540"/>
        <w:jc w:val="both"/>
        <w:rPr>
          <w:rFonts w:cs="Times New Roman"/>
          <w:szCs w:val="24"/>
        </w:rPr>
      </w:pPr>
      <w:r>
        <w:rPr>
          <w:rFonts w:cs="Times New Roman"/>
          <w:szCs w:val="24"/>
        </w:rPr>
        <w:t>а) лицо, заключившее договор с заказчиком о выступлении исполнителей, - с суммы, предусмотренной в договоре, если эта сумма поступает лицу, заключившему договор, и вознаграждение исполнителям выплачивается этим лицом. При этом сумма по договору приравнивается к валовому сбору;</w:t>
      </w:r>
    </w:p>
    <w:p w:rsidR="008F25D7" w:rsidRDefault="008F25D7">
      <w:pPr>
        <w:autoSpaceDE w:val="0"/>
        <w:autoSpaceDN w:val="0"/>
        <w:adjustRightInd w:val="0"/>
        <w:ind w:firstLine="540"/>
        <w:jc w:val="both"/>
        <w:rPr>
          <w:rFonts w:cs="Times New Roman"/>
          <w:szCs w:val="24"/>
        </w:rPr>
      </w:pPr>
      <w:r>
        <w:rPr>
          <w:rFonts w:cs="Times New Roman"/>
          <w:szCs w:val="24"/>
        </w:rPr>
        <w:t>б) заказчик выступлений - с суммы, предусмотренной в договоре о выступлении исполнителей, если эта сумма выплачивается исполнителям непосредственно заказчиком выступлений;</w:t>
      </w:r>
    </w:p>
    <w:p w:rsidR="008F25D7" w:rsidRDefault="008F25D7">
      <w:pPr>
        <w:autoSpaceDE w:val="0"/>
        <w:autoSpaceDN w:val="0"/>
        <w:adjustRightInd w:val="0"/>
        <w:ind w:firstLine="540"/>
        <w:jc w:val="both"/>
        <w:rPr>
          <w:rFonts w:cs="Times New Roman"/>
          <w:szCs w:val="24"/>
        </w:rPr>
      </w:pPr>
      <w:r>
        <w:rPr>
          <w:rFonts w:cs="Times New Roman"/>
          <w:szCs w:val="24"/>
        </w:rPr>
        <w:t>в) организатор проведения массового мероприятия - с суммы, предусмотренной на выплату вознаграждения исполнителям.</w:t>
      </w:r>
    </w:p>
    <w:p w:rsidR="008F25D7" w:rsidRDefault="008F25D7">
      <w:pPr>
        <w:autoSpaceDE w:val="0"/>
        <w:autoSpaceDN w:val="0"/>
        <w:adjustRightInd w:val="0"/>
        <w:ind w:firstLine="540"/>
        <w:jc w:val="both"/>
        <w:rPr>
          <w:rFonts w:cs="Times New Roman"/>
          <w:szCs w:val="24"/>
        </w:rPr>
      </w:pPr>
      <w:r>
        <w:rPr>
          <w:rFonts w:cs="Times New Roman"/>
          <w:szCs w:val="24"/>
        </w:rPr>
        <w:t>24. При платном входе в помещения (на площадки), в которых публичное исполнение осуществляется без взимания со зрителей (слушателей) отдельной платы (фойе кинотеатров, кафе и рестораны, открытые площадки в парках, садах и на стадионах и т.п.), плательщиками авторского вознаграждения являются:</w:t>
      </w:r>
    </w:p>
    <w:p w:rsidR="008F25D7" w:rsidRDefault="008F25D7">
      <w:pPr>
        <w:autoSpaceDE w:val="0"/>
        <w:autoSpaceDN w:val="0"/>
        <w:adjustRightInd w:val="0"/>
        <w:ind w:firstLine="540"/>
        <w:jc w:val="both"/>
        <w:rPr>
          <w:rFonts w:cs="Times New Roman"/>
          <w:szCs w:val="24"/>
        </w:rPr>
      </w:pPr>
      <w:r>
        <w:rPr>
          <w:rFonts w:cs="Times New Roman"/>
          <w:szCs w:val="24"/>
        </w:rPr>
        <w:t>а) владелец помещения (площадки), если вознаграждение исполнителям выплачивается непосредственно владельцем помещения (площадки), - с суммы вознаграждения исполнителей;</w:t>
      </w:r>
    </w:p>
    <w:p w:rsidR="008F25D7" w:rsidRDefault="008F25D7">
      <w:pPr>
        <w:autoSpaceDE w:val="0"/>
        <w:autoSpaceDN w:val="0"/>
        <w:adjustRightInd w:val="0"/>
        <w:ind w:firstLine="540"/>
        <w:jc w:val="both"/>
        <w:rPr>
          <w:rFonts w:cs="Times New Roman"/>
          <w:szCs w:val="24"/>
        </w:rPr>
      </w:pPr>
      <w:r>
        <w:rPr>
          <w:rFonts w:cs="Times New Roman"/>
          <w:szCs w:val="24"/>
        </w:rPr>
        <w:t>б) руководитель исполнителей, если вознаграждение исполнителям выплачивается этим лицом, - с суммы, предусмотренной в договоре о выступлении исполнителей.</w:t>
      </w:r>
    </w:p>
    <w:p w:rsidR="008F25D7" w:rsidRDefault="008F25D7">
      <w:pPr>
        <w:autoSpaceDE w:val="0"/>
        <w:autoSpaceDN w:val="0"/>
        <w:adjustRightInd w:val="0"/>
        <w:ind w:firstLine="540"/>
        <w:jc w:val="both"/>
        <w:rPr>
          <w:rFonts w:cs="Times New Roman"/>
          <w:szCs w:val="24"/>
        </w:rPr>
      </w:pPr>
      <w:r>
        <w:rPr>
          <w:rFonts w:cs="Times New Roman"/>
          <w:szCs w:val="24"/>
        </w:rPr>
        <w:t xml:space="preserve">25. Представителем авторов (их правопреемников) по вопросам выдачи разрешений на публичное исполнение произведений, начисления и сбора авторского вознаграждения в соответствии с действующим законодательством может являться организация, управляющая имущественными правами авторов на коллективной основе, действующая в </w:t>
      </w:r>
      <w:proofErr w:type="gramStart"/>
      <w:r>
        <w:rPr>
          <w:rFonts w:cs="Times New Roman"/>
          <w:szCs w:val="24"/>
        </w:rPr>
        <w:t>пределах</w:t>
      </w:r>
      <w:proofErr w:type="gramEnd"/>
      <w:r>
        <w:rPr>
          <w:rFonts w:cs="Times New Roman"/>
          <w:szCs w:val="24"/>
        </w:rPr>
        <w:t xml:space="preserve"> полученных от авторов полномочий, имеющая право предъявлять иски в защиту прав и охраняемых законом интересов представляемых ею лиц.</w:t>
      </w:r>
    </w:p>
    <w:p w:rsidR="008F25D7" w:rsidRDefault="008F25D7">
      <w:pPr>
        <w:autoSpaceDE w:val="0"/>
        <w:autoSpaceDN w:val="0"/>
        <w:adjustRightInd w:val="0"/>
        <w:ind w:firstLine="540"/>
        <w:jc w:val="both"/>
        <w:rPr>
          <w:rFonts w:cs="Times New Roman"/>
          <w:szCs w:val="24"/>
        </w:rPr>
      </w:pPr>
      <w:r>
        <w:rPr>
          <w:rFonts w:cs="Times New Roman"/>
          <w:szCs w:val="24"/>
        </w:rPr>
        <w:t xml:space="preserve">26. </w:t>
      </w:r>
      <w:proofErr w:type="gramStart"/>
      <w:r>
        <w:rPr>
          <w:rFonts w:cs="Times New Roman"/>
          <w:szCs w:val="24"/>
        </w:rPr>
        <w:t>Все пользователи произведений, являющиеся плательщиками авторского вознаграждения, обязаны получить от авторов, их правопреемников, либо организации, управляющей имущественными правами авторов на коллективной основе, разрешение (лицензию) на использование произведений, вести точный учет исполнявшихся произведений и предоставлять авторам или их представителям по их требованию сведения о названиях фактически исполнявшихся произведений, фамилиях и инициалах их авторов (в том числе авторов музыки, текста и перевода</w:t>
      </w:r>
      <w:proofErr w:type="gramEnd"/>
      <w:r>
        <w:rPr>
          <w:rFonts w:cs="Times New Roman"/>
          <w:szCs w:val="24"/>
        </w:rPr>
        <w:t>), а также о суммах сбора (при платном входе), договорных суммах или суммах оплаты за выступления артистов и исполнителей (при бесплатном входе).</w:t>
      </w:r>
    </w:p>
    <w:p w:rsidR="008F25D7" w:rsidRDefault="008F25D7">
      <w:pPr>
        <w:autoSpaceDE w:val="0"/>
        <w:autoSpaceDN w:val="0"/>
        <w:adjustRightInd w:val="0"/>
        <w:ind w:firstLine="540"/>
        <w:jc w:val="both"/>
        <w:rPr>
          <w:rFonts w:cs="Times New Roman"/>
          <w:szCs w:val="24"/>
        </w:rPr>
      </w:pPr>
      <w:r>
        <w:rPr>
          <w:rFonts w:cs="Times New Roman"/>
          <w:szCs w:val="24"/>
        </w:rPr>
        <w:t>27. Плательщик обязан предоставлять надлежаще уполномоченному представителю автора для проверки расчет подлежащих уплате сумм авторского вознаграждения, а также для просмотра все документы, связанные с расчетами по авторскому вознаграждению за публичное исполнение произведений; бесплатно допускать представителя автора на проводимые им мероприятия для проведения контрольного прослушивания.</w:t>
      </w:r>
    </w:p>
    <w:p w:rsidR="008F25D7" w:rsidRDefault="008F25D7">
      <w:pPr>
        <w:autoSpaceDE w:val="0"/>
        <w:autoSpaceDN w:val="0"/>
        <w:adjustRightInd w:val="0"/>
        <w:ind w:firstLine="540"/>
        <w:jc w:val="both"/>
        <w:rPr>
          <w:rFonts w:cs="Times New Roman"/>
          <w:szCs w:val="24"/>
        </w:rPr>
      </w:pPr>
      <w:r>
        <w:rPr>
          <w:rFonts w:cs="Times New Roman"/>
          <w:szCs w:val="24"/>
        </w:rPr>
        <w:t>28. Незаконное публичное исполнение произведений влечет за собой ответственность, предусмотренную действующим законодательством.</w:t>
      </w: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outlineLvl w:val="0"/>
        <w:rPr>
          <w:rFonts w:cs="Times New Roman"/>
          <w:szCs w:val="24"/>
        </w:rPr>
      </w:pPr>
      <w:r>
        <w:rPr>
          <w:rFonts w:cs="Times New Roman"/>
          <w:szCs w:val="24"/>
        </w:rPr>
        <w:lastRenderedPageBreak/>
        <w:t>Приложение N 2</w:t>
      </w:r>
    </w:p>
    <w:p w:rsidR="008F25D7" w:rsidRDefault="008F25D7">
      <w:pPr>
        <w:autoSpaceDE w:val="0"/>
        <w:autoSpaceDN w:val="0"/>
        <w:adjustRightInd w:val="0"/>
        <w:rPr>
          <w:rFonts w:cs="Times New Roman"/>
          <w:szCs w:val="24"/>
        </w:rPr>
      </w:pPr>
      <w:r>
        <w:rPr>
          <w:rFonts w:cs="Times New Roman"/>
          <w:szCs w:val="24"/>
        </w:rPr>
        <w:t>к постановлению Правительства</w:t>
      </w:r>
    </w:p>
    <w:p w:rsidR="008F25D7" w:rsidRDefault="008F25D7">
      <w:pPr>
        <w:autoSpaceDE w:val="0"/>
        <w:autoSpaceDN w:val="0"/>
        <w:adjustRightInd w:val="0"/>
        <w:rPr>
          <w:rFonts w:cs="Times New Roman"/>
          <w:szCs w:val="24"/>
        </w:rPr>
      </w:pPr>
      <w:r>
        <w:rPr>
          <w:rFonts w:cs="Times New Roman"/>
          <w:szCs w:val="24"/>
        </w:rPr>
        <w:t>Российской Федерации</w:t>
      </w:r>
    </w:p>
    <w:p w:rsidR="008F25D7" w:rsidRDefault="008F25D7">
      <w:pPr>
        <w:autoSpaceDE w:val="0"/>
        <w:autoSpaceDN w:val="0"/>
        <w:adjustRightInd w:val="0"/>
        <w:rPr>
          <w:rFonts w:cs="Times New Roman"/>
          <w:szCs w:val="24"/>
        </w:rPr>
      </w:pPr>
      <w:r>
        <w:rPr>
          <w:rFonts w:cs="Times New Roman"/>
          <w:szCs w:val="24"/>
        </w:rPr>
        <w:t>от 21 марта 1994 г. N 218</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ПОЛОЖЕНИЕ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О МИНИМАЛЬНЫХ СТАВКАХ АВТОРСКОГО ВОЗНАГРАЖДЕНИЯ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ВОСПРОИЗВЕДЕНИЕ ПРОИЗВЕДЕНИЙ ПУТЕМ ЗВУКОЗАПИСИ,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СДАЧУ ЭКЗЕМПЛЯРОВ ЗВУКОЗАПИСЕЙ И АУДИОВИЗУАЛЬНЫХ</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ПРОИЗВЕДЕНИЙ (ВИДЕОФИЛЬМОВ) В ПРОКАТ</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Ставки авторского вознаграждения за воспроизведение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произведений в звуковой (механической) записи,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сдачу экземпляров звукозаписей и аудиовизуальных</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произведений (видеофильмов) в прокат</w:t>
      </w:r>
    </w:p>
    <w:p w:rsidR="008F25D7" w:rsidRPr="008F25D7" w:rsidRDefault="008F25D7">
      <w:pPr>
        <w:autoSpaceDE w:val="0"/>
        <w:autoSpaceDN w:val="0"/>
        <w:adjustRightInd w:val="0"/>
        <w:rPr>
          <w:rFonts w:cs="Times New Roman"/>
          <w:b/>
          <w:szCs w:val="24"/>
        </w:rPr>
      </w:pPr>
    </w:p>
    <w:p w:rsidR="008F25D7" w:rsidRDefault="008F25D7">
      <w:pPr>
        <w:pStyle w:val="ConsPlusNonformat"/>
        <w:widowControl/>
        <w:jc w:val="both"/>
      </w:pPr>
      <w:r>
        <w:t>┌────────────────────────────────┬───────────────────────────────┐</w:t>
      </w:r>
    </w:p>
    <w:p w:rsidR="008F25D7" w:rsidRDefault="008F25D7">
      <w:pPr>
        <w:pStyle w:val="ConsPlusNonformat"/>
        <w:widowControl/>
        <w:jc w:val="both"/>
      </w:pPr>
      <w:r>
        <w:t>│ Вид использования произведений │         Ставки авторского     │</w:t>
      </w:r>
    </w:p>
    <w:p w:rsidR="008F25D7" w:rsidRDefault="008F25D7">
      <w:pPr>
        <w:pStyle w:val="ConsPlusNonformat"/>
        <w:widowControl/>
        <w:jc w:val="both"/>
      </w:pPr>
      <w:r>
        <w:t xml:space="preserve">│                                </w:t>
      </w:r>
      <w:proofErr w:type="spellStart"/>
      <w:r>
        <w:t>│</w:t>
      </w:r>
      <w:proofErr w:type="spellEnd"/>
      <w:r>
        <w:t xml:space="preserve">   вознаграждения (в процентах)│</w:t>
      </w:r>
    </w:p>
    <w:p w:rsidR="008F25D7" w:rsidRDefault="008F25D7">
      <w:pPr>
        <w:pStyle w:val="ConsPlusNonformat"/>
        <w:widowControl/>
        <w:jc w:val="both"/>
      </w:pPr>
      <w:r>
        <w:t>├────────────────────────────────┼───────────────────────────────┤</w:t>
      </w:r>
    </w:p>
    <w:p w:rsidR="008F25D7" w:rsidRDefault="008F25D7">
      <w:pPr>
        <w:pStyle w:val="ConsPlusNonformat"/>
        <w:widowControl/>
        <w:jc w:val="both"/>
      </w:pPr>
      <w:r>
        <w:t>│1. Воспроизведение произведений │ 8 - от отпускной цены         │</w:t>
      </w:r>
    </w:p>
    <w:p w:rsidR="008F25D7" w:rsidRDefault="008F25D7">
      <w:pPr>
        <w:pStyle w:val="ConsPlusNonformat"/>
        <w:widowControl/>
        <w:jc w:val="both"/>
      </w:pPr>
      <w:r>
        <w:t xml:space="preserve">│  в </w:t>
      </w:r>
      <w:proofErr w:type="gramStart"/>
      <w:r>
        <w:t>звуковой</w:t>
      </w:r>
      <w:proofErr w:type="gramEnd"/>
      <w:r>
        <w:t xml:space="preserve"> (механической)     │ каждого выпущенного </w:t>
      </w:r>
      <w:proofErr w:type="spellStart"/>
      <w:r>
        <w:t>экземпляра│</w:t>
      </w:r>
      <w:proofErr w:type="spellEnd"/>
    </w:p>
    <w:p w:rsidR="008F25D7" w:rsidRDefault="008F25D7">
      <w:pPr>
        <w:pStyle w:val="ConsPlusNonformat"/>
        <w:widowControl/>
        <w:jc w:val="both"/>
      </w:pPr>
      <w:proofErr w:type="gramStart"/>
      <w:r>
        <w:t>│  записи при их изготовлении    │ звукозаписи (независимо от    │</w:t>
      </w:r>
      <w:proofErr w:type="gramEnd"/>
    </w:p>
    <w:p w:rsidR="008F25D7" w:rsidRDefault="008F25D7">
      <w:pPr>
        <w:pStyle w:val="ConsPlusNonformat"/>
        <w:widowControl/>
        <w:jc w:val="both"/>
      </w:pPr>
      <w:r>
        <w:t>│  промышленным способом         │ количества произведений,      │</w:t>
      </w:r>
    </w:p>
    <w:p w:rsidR="008F25D7" w:rsidRDefault="008F25D7">
      <w:pPr>
        <w:pStyle w:val="ConsPlusNonformat"/>
        <w:widowControl/>
        <w:jc w:val="both"/>
      </w:pPr>
      <w:r>
        <w:t xml:space="preserve">│                                </w:t>
      </w:r>
      <w:proofErr w:type="spellStart"/>
      <w:r>
        <w:t>│</w:t>
      </w:r>
      <w:proofErr w:type="spellEnd"/>
      <w:r>
        <w:t xml:space="preserve"> </w:t>
      </w:r>
      <w:proofErr w:type="gramStart"/>
      <w:r>
        <w:t>записанных</w:t>
      </w:r>
      <w:proofErr w:type="gramEnd"/>
      <w:r>
        <w:t xml:space="preserve"> на носителе        │</w:t>
      </w:r>
    </w:p>
    <w:p w:rsidR="008F25D7" w:rsidRDefault="008F25D7">
      <w:pPr>
        <w:pStyle w:val="ConsPlusNonformat"/>
        <w:widowControl/>
        <w:jc w:val="both"/>
      </w:pPr>
      <w:r>
        <w:t xml:space="preserve">│                                </w:t>
      </w:r>
      <w:proofErr w:type="spellStart"/>
      <w:r>
        <w:t>│</w:t>
      </w:r>
      <w:proofErr w:type="spellEnd"/>
      <w:r>
        <w:t xml:space="preserve"> звукозаписи)                  │</w:t>
      </w:r>
    </w:p>
    <w:p w:rsidR="008F25D7" w:rsidRDefault="008F25D7">
      <w:pPr>
        <w:pStyle w:val="ConsPlusNonformat"/>
        <w:widowControl/>
        <w:jc w:val="both"/>
      </w:pPr>
      <w:r>
        <w:t xml:space="preserve">│2. Изготовление </w:t>
      </w:r>
      <w:proofErr w:type="gramStart"/>
      <w:r>
        <w:t>единичных</w:t>
      </w:r>
      <w:proofErr w:type="gramEnd"/>
      <w:r>
        <w:t xml:space="preserve">       │ 8 - от дохода,                │</w:t>
      </w:r>
    </w:p>
    <w:p w:rsidR="008F25D7" w:rsidRDefault="008F25D7">
      <w:pPr>
        <w:pStyle w:val="ConsPlusNonformat"/>
        <w:widowControl/>
        <w:jc w:val="both"/>
      </w:pPr>
      <w:r>
        <w:t xml:space="preserve">│  экземпляров звукозаписей по   │ </w:t>
      </w:r>
      <w:proofErr w:type="gramStart"/>
      <w:r>
        <w:t>полученного</w:t>
      </w:r>
      <w:proofErr w:type="gramEnd"/>
      <w:r>
        <w:t xml:space="preserve"> на изготовление   │</w:t>
      </w:r>
    </w:p>
    <w:p w:rsidR="008F25D7" w:rsidRDefault="008F25D7">
      <w:pPr>
        <w:pStyle w:val="ConsPlusNonformat"/>
        <w:widowControl/>
        <w:jc w:val="both"/>
      </w:pPr>
      <w:r>
        <w:t>│  индивидуальным заказам        │ единичных экземпляров         │</w:t>
      </w:r>
    </w:p>
    <w:p w:rsidR="008F25D7" w:rsidRDefault="008F25D7">
      <w:pPr>
        <w:pStyle w:val="ConsPlusNonformat"/>
        <w:widowControl/>
        <w:jc w:val="both"/>
      </w:pPr>
      <w:r>
        <w:t xml:space="preserve">│                                </w:t>
      </w:r>
      <w:proofErr w:type="spellStart"/>
      <w:r>
        <w:t>│</w:t>
      </w:r>
      <w:proofErr w:type="spellEnd"/>
      <w:r>
        <w:t xml:space="preserve"> звукозаписей                  │</w:t>
      </w:r>
    </w:p>
    <w:p w:rsidR="008F25D7" w:rsidRDefault="008F25D7">
      <w:pPr>
        <w:pStyle w:val="ConsPlusNonformat"/>
        <w:widowControl/>
        <w:jc w:val="both"/>
      </w:pPr>
      <w:r>
        <w:t>│3. Сдача экземпляров            │ 8 - от дохода,                │</w:t>
      </w:r>
    </w:p>
    <w:p w:rsidR="008F25D7" w:rsidRDefault="008F25D7">
      <w:pPr>
        <w:pStyle w:val="ConsPlusNonformat"/>
        <w:widowControl/>
        <w:jc w:val="both"/>
      </w:pPr>
      <w:r>
        <w:t xml:space="preserve">│  звукозаписей в прокат         │ </w:t>
      </w:r>
      <w:proofErr w:type="gramStart"/>
      <w:r>
        <w:t>полученного</w:t>
      </w:r>
      <w:proofErr w:type="gramEnd"/>
      <w:r>
        <w:t xml:space="preserve"> за сдачу          │</w:t>
      </w:r>
    </w:p>
    <w:p w:rsidR="008F25D7" w:rsidRDefault="008F25D7">
      <w:pPr>
        <w:pStyle w:val="ConsPlusNonformat"/>
        <w:widowControl/>
        <w:jc w:val="both"/>
      </w:pPr>
      <w:r>
        <w:t xml:space="preserve">│                                </w:t>
      </w:r>
      <w:proofErr w:type="spellStart"/>
      <w:r>
        <w:t>│</w:t>
      </w:r>
      <w:proofErr w:type="spellEnd"/>
      <w:r>
        <w:t xml:space="preserve"> экземпляров звукозаписей </w:t>
      </w:r>
      <w:proofErr w:type="gramStart"/>
      <w:r>
        <w:t>в</w:t>
      </w:r>
      <w:proofErr w:type="gramEnd"/>
      <w:r>
        <w:t xml:space="preserve">    │</w:t>
      </w:r>
    </w:p>
    <w:p w:rsidR="008F25D7" w:rsidRDefault="008F25D7">
      <w:pPr>
        <w:pStyle w:val="ConsPlusNonformat"/>
        <w:widowControl/>
        <w:jc w:val="both"/>
      </w:pPr>
      <w:r>
        <w:t xml:space="preserve">│                                </w:t>
      </w:r>
      <w:proofErr w:type="spellStart"/>
      <w:r>
        <w:t>│</w:t>
      </w:r>
      <w:proofErr w:type="spellEnd"/>
      <w:r>
        <w:t xml:space="preserve"> прокат                        │</w:t>
      </w:r>
    </w:p>
    <w:p w:rsidR="008F25D7" w:rsidRDefault="008F25D7">
      <w:pPr>
        <w:pStyle w:val="ConsPlusNonformat"/>
        <w:widowControl/>
        <w:jc w:val="both"/>
      </w:pPr>
      <w:r>
        <w:t xml:space="preserve">│4. Сдача </w:t>
      </w:r>
      <w:proofErr w:type="gramStart"/>
      <w:r>
        <w:t>аудиовизуальных</w:t>
      </w:r>
      <w:proofErr w:type="gramEnd"/>
      <w:r>
        <w:t xml:space="preserve">        │ 5 &lt;*&gt; - от дохода за          │</w:t>
      </w:r>
    </w:p>
    <w:p w:rsidR="008F25D7" w:rsidRDefault="008F25D7">
      <w:pPr>
        <w:pStyle w:val="ConsPlusNonformat"/>
        <w:widowControl/>
        <w:jc w:val="both"/>
      </w:pPr>
      <w:r>
        <w:t>│  произведений в прокат         │ каждый сданный в прокат       │</w:t>
      </w:r>
    </w:p>
    <w:p w:rsidR="008F25D7" w:rsidRDefault="008F25D7">
      <w:pPr>
        <w:pStyle w:val="ConsPlusNonformat"/>
        <w:widowControl/>
        <w:jc w:val="both"/>
      </w:pPr>
      <w:r>
        <w:t xml:space="preserve">│                                </w:t>
      </w:r>
      <w:proofErr w:type="spellStart"/>
      <w:r>
        <w:t>│</w:t>
      </w:r>
      <w:proofErr w:type="spellEnd"/>
      <w:r>
        <w:t xml:space="preserve"> экземпляр </w:t>
      </w:r>
      <w:proofErr w:type="gramStart"/>
      <w:r>
        <w:t>аудиовизуального</w:t>
      </w:r>
      <w:proofErr w:type="gramEnd"/>
      <w:r>
        <w:t xml:space="preserve">    │</w:t>
      </w:r>
    </w:p>
    <w:p w:rsidR="008F25D7" w:rsidRDefault="008F25D7">
      <w:pPr>
        <w:pStyle w:val="ConsPlusNonformat"/>
        <w:widowControl/>
        <w:jc w:val="both"/>
      </w:pPr>
      <w:r>
        <w:t xml:space="preserve">│                                </w:t>
      </w:r>
      <w:proofErr w:type="spellStart"/>
      <w:r>
        <w:t>│</w:t>
      </w:r>
      <w:proofErr w:type="spellEnd"/>
      <w:r>
        <w:t xml:space="preserve"> произведения                  │</w:t>
      </w:r>
    </w:p>
    <w:p w:rsidR="008F25D7" w:rsidRDefault="008F25D7">
      <w:pPr>
        <w:pStyle w:val="ConsPlusNonformat"/>
        <w:widowControl/>
        <w:jc w:val="both"/>
      </w:pPr>
      <w:r>
        <w:t>└────────────────────────────────┴───────────────────────────────┘</w:t>
      </w:r>
    </w:p>
    <w:p w:rsidR="008F25D7" w:rsidRDefault="008F25D7">
      <w:pPr>
        <w:pStyle w:val="ConsPlusNonformat"/>
        <w:widowControl/>
        <w:ind w:firstLine="540"/>
        <w:jc w:val="both"/>
      </w:pPr>
      <w:r>
        <w:t>-------------------------------</w:t>
      </w:r>
    </w:p>
    <w:p w:rsidR="008F25D7" w:rsidRDefault="008F25D7">
      <w:pPr>
        <w:autoSpaceDE w:val="0"/>
        <w:autoSpaceDN w:val="0"/>
        <w:adjustRightInd w:val="0"/>
        <w:ind w:firstLine="540"/>
        <w:jc w:val="both"/>
        <w:rPr>
          <w:rFonts w:cs="Times New Roman"/>
          <w:szCs w:val="24"/>
        </w:rPr>
      </w:pPr>
      <w:r>
        <w:rPr>
          <w:rFonts w:cs="Times New Roman"/>
          <w:szCs w:val="24"/>
        </w:rPr>
        <w:t>&lt;*&gt; Ставка применяется за воспроизведение выпущенных в свет музыкальных произведений с текстом или без текста в аудиовизуальных произведениях при сдаче их в прокат.</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 xml:space="preserve">Примечание. Воспроизведением произведения в звуковой (механической) записи является фиксация звуков в любой форме (на грампластинках, магнитофонных лентах, лазерных дисках, </w:t>
      </w:r>
      <w:proofErr w:type="spellStart"/>
      <w:proofErr w:type="gramStart"/>
      <w:r>
        <w:rPr>
          <w:rFonts w:cs="Times New Roman"/>
          <w:szCs w:val="24"/>
        </w:rPr>
        <w:t>компакт-кассетах</w:t>
      </w:r>
      <w:proofErr w:type="spellEnd"/>
      <w:proofErr w:type="gramEnd"/>
      <w:r>
        <w:rPr>
          <w:rFonts w:cs="Times New Roman"/>
          <w:szCs w:val="24"/>
        </w:rPr>
        <w:t>, компакт-дисках, видеокассетах и т.п.), позволяющей их воспроизводить с помощью механических устройств. Отпускной ценой является цена, по которой экземпляры звукозаписи отпускаются изготовителем для реализации. Доходом является сумма, полученная от индивидуального заказчика (клиента).</w:t>
      </w:r>
    </w:p>
    <w:p w:rsidR="008F25D7" w:rsidRDefault="008F25D7">
      <w:pPr>
        <w:autoSpaceDE w:val="0"/>
        <w:autoSpaceDN w:val="0"/>
        <w:adjustRightInd w:val="0"/>
        <w:rPr>
          <w:rFonts w:cs="Times New Roman"/>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Порядок начисления и взимания авторского вознаграждения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воспроизведение произведений в </w:t>
      </w:r>
      <w:proofErr w:type="gramStart"/>
      <w:r w:rsidRPr="008F25D7">
        <w:rPr>
          <w:rFonts w:cs="Times New Roman"/>
          <w:b/>
          <w:szCs w:val="24"/>
        </w:rPr>
        <w:t>звуковой</w:t>
      </w:r>
      <w:proofErr w:type="gramEnd"/>
      <w:r w:rsidRPr="008F25D7">
        <w:rPr>
          <w:rFonts w:cs="Times New Roman"/>
          <w:b/>
          <w:szCs w:val="24"/>
        </w:rPr>
        <w:t xml:space="preserve"> (механической)</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записи, за сдачу экземпляров звукозаписей и</w:t>
      </w:r>
    </w:p>
    <w:p w:rsidR="008F25D7" w:rsidRPr="008F25D7" w:rsidRDefault="008F25D7">
      <w:pPr>
        <w:autoSpaceDE w:val="0"/>
        <w:autoSpaceDN w:val="0"/>
        <w:adjustRightInd w:val="0"/>
        <w:jc w:val="center"/>
        <w:rPr>
          <w:rFonts w:cs="Times New Roman"/>
          <w:b/>
          <w:szCs w:val="24"/>
        </w:rPr>
      </w:pPr>
      <w:r w:rsidRPr="008F25D7">
        <w:rPr>
          <w:rFonts w:cs="Times New Roman"/>
          <w:b/>
          <w:szCs w:val="24"/>
        </w:rPr>
        <w:lastRenderedPageBreak/>
        <w:t>аудиовизуальных произведений (видеофильмов)</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в прокат</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 xml:space="preserve">1. Ставки авторского вознаграждения, предусмотренные настоящим Положением, являются минимальными и применяются, если иное не определено в договоре между пользователем и автором, его правопреемником либо организацией, управляющей имущественными правами авторов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 и размер вознаграждения не является предметом спора между заинтересованными сторонами.</w:t>
      </w:r>
    </w:p>
    <w:p w:rsidR="008F25D7" w:rsidRDefault="008F25D7">
      <w:pPr>
        <w:autoSpaceDE w:val="0"/>
        <w:autoSpaceDN w:val="0"/>
        <w:adjustRightInd w:val="0"/>
        <w:ind w:firstLine="540"/>
        <w:jc w:val="both"/>
        <w:rPr>
          <w:rFonts w:cs="Times New Roman"/>
          <w:szCs w:val="24"/>
        </w:rPr>
      </w:pPr>
      <w:r>
        <w:rPr>
          <w:rFonts w:cs="Times New Roman"/>
          <w:szCs w:val="24"/>
        </w:rPr>
        <w:t>2. Плательщиками авторского вознаграждения являются юридические и физические лица, осуществляющие воспроизведение произведений в звуковой (механической) записи в целях их распространения, изготовляющие единичные экземпляры звукозаписей произведений по индивидуальным заказам, сдающие экземпляры звукозаписей и аудиовизуальные произведения (видеофильмы) в прокат.</w:t>
      </w:r>
    </w:p>
    <w:p w:rsidR="008F25D7" w:rsidRDefault="008F25D7">
      <w:pPr>
        <w:autoSpaceDE w:val="0"/>
        <w:autoSpaceDN w:val="0"/>
        <w:adjustRightInd w:val="0"/>
        <w:ind w:firstLine="540"/>
        <w:jc w:val="both"/>
        <w:rPr>
          <w:rFonts w:cs="Times New Roman"/>
          <w:szCs w:val="24"/>
        </w:rPr>
      </w:pPr>
      <w:r>
        <w:rPr>
          <w:rFonts w:cs="Times New Roman"/>
          <w:szCs w:val="24"/>
        </w:rPr>
        <w:t xml:space="preserve">3. Представителем авторов (их правопреемников) по вопросам выдачи разрешений на воспроизведение произведений в звукозаписи, сдачу экземпляров звукозаписей и аудиовизуальных произведений в прокат, начисления и сбора авторского вознаграждения в соответствии с действующим законодательством может являться организация, управляющая имущественными правами авторов на коллективной основе, действующая в </w:t>
      </w:r>
      <w:proofErr w:type="gramStart"/>
      <w:r>
        <w:rPr>
          <w:rFonts w:cs="Times New Roman"/>
          <w:szCs w:val="24"/>
        </w:rPr>
        <w:t>пределах</w:t>
      </w:r>
      <w:proofErr w:type="gramEnd"/>
      <w:r>
        <w:rPr>
          <w:rFonts w:cs="Times New Roman"/>
          <w:szCs w:val="24"/>
        </w:rPr>
        <w:t xml:space="preserve"> полученных от авторов полномочий, имеющая право предъявлять иски в защиту прав и охраняемых законом интересов представляемых ею лиц.</w:t>
      </w:r>
    </w:p>
    <w:p w:rsidR="008F25D7" w:rsidRDefault="008F25D7">
      <w:pPr>
        <w:autoSpaceDE w:val="0"/>
        <w:autoSpaceDN w:val="0"/>
        <w:adjustRightInd w:val="0"/>
        <w:ind w:firstLine="540"/>
        <w:jc w:val="both"/>
        <w:rPr>
          <w:rFonts w:cs="Times New Roman"/>
          <w:szCs w:val="24"/>
        </w:rPr>
      </w:pPr>
      <w:r>
        <w:rPr>
          <w:rFonts w:cs="Times New Roman"/>
          <w:szCs w:val="24"/>
        </w:rPr>
        <w:t>4. Плательщики авторского вознаграждения обязаны получить от авторов, их правопреемников либо организации, управляющей имущественными правами авторов на коллективной основе, разрешение (лицензию) на соответствующее использование произведений, вести точный учет использованных произведений и предъявлять надлежаще уполномоченному представителю автора для проверки все документы и счета, связанные с расчетами по авторскому вознаграждению.</w:t>
      </w:r>
    </w:p>
    <w:p w:rsidR="008F25D7" w:rsidRDefault="008F25D7">
      <w:pPr>
        <w:autoSpaceDE w:val="0"/>
        <w:autoSpaceDN w:val="0"/>
        <w:adjustRightInd w:val="0"/>
        <w:ind w:firstLine="540"/>
        <w:jc w:val="both"/>
        <w:rPr>
          <w:rFonts w:cs="Times New Roman"/>
          <w:szCs w:val="24"/>
        </w:rPr>
      </w:pPr>
      <w:r>
        <w:rPr>
          <w:rFonts w:cs="Times New Roman"/>
          <w:szCs w:val="24"/>
        </w:rPr>
        <w:t>Плательщики несут ответственность за правильность и полноту указанных сведений.</w:t>
      </w:r>
    </w:p>
    <w:p w:rsidR="008F25D7" w:rsidRDefault="008F25D7">
      <w:pPr>
        <w:autoSpaceDE w:val="0"/>
        <w:autoSpaceDN w:val="0"/>
        <w:adjustRightInd w:val="0"/>
        <w:ind w:firstLine="540"/>
        <w:jc w:val="both"/>
        <w:rPr>
          <w:rFonts w:cs="Times New Roman"/>
          <w:szCs w:val="24"/>
        </w:rPr>
      </w:pPr>
      <w:r>
        <w:rPr>
          <w:rFonts w:cs="Times New Roman"/>
          <w:szCs w:val="24"/>
        </w:rPr>
        <w:t xml:space="preserve">Примечание. Если на звуковых носителях, выпускаемых промышленным способом, записаны произведения как охраняемые, так и не охраняемые авторским правом, то при начислении авторского вознаграждения за данный звуковой </w:t>
      </w:r>
      <w:proofErr w:type="gramStart"/>
      <w:r>
        <w:rPr>
          <w:rFonts w:cs="Times New Roman"/>
          <w:szCs w:val="24"/>
        </w:rPr>
        <w:t>носитель</w:t>
      </w:r>
      <w:proofErr w:type="gramEnd"/>
      <w:r>
        <w:rPr>
          <w:rFonts w:cs="Times New Roman"/>
          <w:szCs w:val="24"/>
        </w:rPr>
        <w:t xml:space="preserve"> установленная ставка уменьшается пропорционально длительности звучания произведений, не охраняемых авторским правом.</w:t>
      </w: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autoSpaceDE w:val="0"/>
        <w:autoSpaceDN w:val="0"/>
        <w:adjustRightInd w:val="0"/>
        <w:outlineLvl w:val="0"/>
        <w:rPr>
          <w:rFonts w:cs="Times New Roman"/>
          <w:szCs w:val="24"/>
        </w:rPr>
      </w:pPr>
      <w:r>
        <w:rPr>
          <w:rFonts w:cs="Times New Roman"/>
          <w:szCs w:val="24"/>
        </w:rPr>
        <w:t>Приложение N 3</w:t>
      </w:r>
    </w:p>
    <w:p w:rsidR="008F25D7" w:rsidRDefault="008F25D7">
      <w:pPr>
        <w:autoSpaceDE w:val="0"/>
        <w:autoSpaceDN w:val="0"/>
        <w:adjustRightInd w:val="0"/>
        <w:rPr>
          <w:rFonts w:cs="Times New Roman"/>
          <w:szCs w:val="24"/>
        </w:rPr>
      </w:pPr>
      <w:r>
        <w:rPr>
          <w:rFonts w:cs="Times New Roman"/>
          <w:szCs w:val="24"/>
        </w:rPr>
        <w:t>к постановлению Правительства</w:t>
      </w:r>
    </w:p>
    <w:p w:rsidR="008F25D7" w:rsidRDefault="008F25D7">
      <w:pPr>
        <w:autoSpaceDE w:val="0"/>
        <w:autoSpaceDN w:val="0"/>
        <w:adjustRightInd w:val="0"/>
        <w:rPr>
          <w:rFonts w:cs="Times New Roman"/>
          <w:szCs w:val="24"/>
        </w:rPr>
      </w:pPr>
      <w:r>
        <w:rPr>
          <w:rFonts w:cs="Times New Roman"/>
          <w:szCs w:val="24"/>
        </w:rPr>
        <w:t>Российской Федерации</w:t>
      </w:r>
    </w:p>
    <w:p w:rsidR="008F25D7" w:rsidRDefault="008F25D7">
      <w:pPr>
        <w:autoSpaceDE w:val="0"/>
        <w:autoSpaceDN w:val="0"/>
        <w:adjustRightInd w:val="0"/>
        <w:rPr>
          <w:rFonts w:cs="Times New Roman"/>
          <w:szCs w:val="24"/>
        </w:rPr>
      </w:pPr>
      <w:r>
        <w:rPr>
          <w:rFonts w:cs="Times New Roman"/>
          <w:szCs w:val="24"/>
        </w:rPr>
        <w:t>от 21 марта 1994 г. N 218</w:t>
      </w:r>
    </w:p>
    <w:p w:rsidR="008F25D7" w:rsidRDefault="008F25D7">
      <w:pPr>
        <w:autoSpaceDE w:val="0"/>
        <w:autoSpaceDN w:val="0"/>
        <w:adjustRightInd w:val="0"/>
        <w:rPr>
          <w:rFonts w:cs="Times New Roman"/>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ПОЛОЖЕНИЕ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О МИНИМАЛЬНЫХ СТАВКАХ АВТОРСКОГО ВОЗНАГРАЖДЕНИЯ </w:t>
      </w:r>
      <w:proofErr w:type="gramStart"/>
      <w:r w:rsidRPr="008F25D7">
        <w:rPr>
          <w:rFonts w:cs="Times New Roman"/>
          <w:b/>
          <w:szCs w:val="24"/>
        </w:rPr>
        <w:t>ЗА</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ВОСПРОИЗВЕДЕНИЕ ПРОИЗВЕДЕНИЙ </w:t>
      </w:r>
      <w:proofErr w:type="gramStart"/>
      <w:r w:rsidRPr="008F25D7">
        <w:rPr>
          <w:rFonts w:cs="Times New Roman"/>
          <w:b/>
          <w:szCs w:val="24"/>
        </w:rPr>
        <w:t>ИЗОБРАЗИТЕЛЬНОГО</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ИСКУССТВА И ТИРАЖИРОВАНИЕ В ПРОМЫШЛЕННОСТИ</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ПРОИЗВЕДЕНИЙ </w:t>
      </w:r>
      <w:proofErr w:type="gramStart"/>
      <w:r w:rsidRPr="008F25D7">
        <w:rPr>
          <w:rFonts w:cs="Times New Roman"/>
          <w:b/>
          <w:szCs w:val="24"/>
        </w:rPr>
        <w:t>ДЕКОРАТИВНО-ПРИКЛАДНОГО</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ИСКУССТВА</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Ставки авторского вознаграждения за воспроизведение</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произведений изобразительного искусства и</w:t>
      </w:r>
    </w:p>
    <w:p w:rsidR="008F25D7" w:rsidRPr="008F25D7" w:rsidRDefault="008F25D7">
      <w:pPr>
        <w:autoSpaceDE w:val="0"/>
        <w:autoSpaceDN w:val="0"/>
        <w:adjustRightInd w:val="0"/>
        <w:jc w:val="center"/>
        <w:rPr>
          <w:rFonts w:cs="Times New Roman"/>
          <w:b/>
          <w:szCs w:val="24"/>
        </w:rPr>
      </w:pPr>
      <w:r w:rsidRPr="008F25D7">
        <w:rPr>
          <w:rFonts w:cs="Times New Roman"/>
          <w:b/>
          <w:szCs w:val="24"/>
        </w:rPr>
        <w:t>тиражирование в промышленности произведений</w:t>
      </w:r>
    </w:p>
    <w:p w:rsidR="008F25D7" w:rsidRPr="008F25D7" w:rsidRDefault="008F25D7">
      <w:pPr>
        <w:autoSpaceDE w:val="0"/>
        <w:autoSpaceDN w:val="0"/>
        <w:adjustRightInd w:val="0"/>
        <w:jc w:val="center"/>
        <w:rPr>
          <w:rFonts w:cs="Times New Roman"/>
          <w:b/>
          <w:szCs w:val="24"/>
        </w:rPr>
      </w:pPr>
      <w:r w:rsidRPr="008F25D7">
        <w:rPr>
          <w:rFonts w:cs="Times New Roman"/>
          <w:b/>
          <w:szCs w:val="24"/>
        </w:rPr>
        <w:t>декоративно-прикладного искусства</w:t>
      </w:r>
    </w:p>
    <w:p w:rsidR="008F25D7" w:rsidRDefault="008F25D7">
      <w:pPr>
        <w:autoSpaceDE w:val="0"/>
        <w:autoSpaceDN w:val="0"/>
        <w:adjustRightInd w:val="0"/>
        <w:rPr>
          <w:rFonts w:cs="Times New Roman"/>
          <w:szCs w:val="24"/>
        </w:rPr>
      </w:pPr>
    </w:p>
    <w:p w:rsidR="008F25D7" w:rsidRDefault="008F25D7">
      <w:pPr>
        <w:pStyle w:val="ConsPlusNonformat"/>
        <w:widowControl/>
        <w:jc w:val="both"/>
      </w:pPr>
      <w:r>
        <w:t>┌─────────────────────────────────────┬──────────────────────────┐</w:t>
      </w:r>
    </w:p>
    <w:p w:rsidR="008F25D7" w:rsidRDefault="008F25D7">
      <w:pPr>
        <w:pStyle w:val="ConsPlusNonformat"/>
        <w:widowControl/>
        <w:jc w:val="both"/>
      </w:pPr>
      <w:proofErr w:type="spellStart"/>
      <w:r>
        <w:t>│Виды</w:t>
      </w:r>
      <w:proofErr w:type="spellEnd"/>
      <w:r>
        <w:t xml:space="preserve"> произведений изобразительного   </w:t>
      </w:r>
      <w:proofErr w:type="spellStart"/>
      <w:r>
        <w:t>│Ставки</w:t>
      </w:r>
      <w:proofErr w:type="spellEnd"/>
      <w:r>
        <w:t xml:space="preserve"> авторского         │</w:t>
      </w:r>
    </w:p>
    <w:p w:rsidR="008F25D7" w:rsidRDefault="008F25D7">
      <w:pPr>
        <w:pStyle w:val="ConsPlusNonformat"/>
        <w:widowControl/>
        <w:jc w:val="both"/>
      </w:pPr>
      <w:r>
        <w:t xml:space="preserve">│           искусства                 </w:t>
      </w:r>
      <w:proofErr w:type="spellStart"/>
      <w:r>
        <w:t>│вознаграждения</w:t>
      </w:r>
      <w:proofErr w:type="spellEnd"/>
      <w:r>
        <w:t xml:space="preserve"> в </w:t>
      </w:r>
      <w:proofErr w:type="spellStart"/>
      <w:r>
        <w:t>процентах│</w:t>
      </w:r>
      <w:proofErr w:type="spellEnd"/>
    </w:p>
    <w:p w:rsidR="008F25D7" w:rsidRDefault="008F25D7">
      <w:pPr>
        <w:pStyle w:val="ConsPlusNonformat"/>
        <w:widowControl/>
        <w:jc w:val="both"/>
      </w:pPr>
      <w:r>
        <w:t xml:space="preserve">│                                     </w:t>
      </w:r>
      <w:proofErr w:type="spellStart"/>
      <w:r>
        <w:t>│от</w:t>
      </w:r>
      <w:proofErr w:type="spellEnd"/>
      <w:r>
        <w:t xml:space="preserve"> отпускной цены каждого │</w:t>
      </w:r>
    </w:p>
    <w:p w:rsidR="008F25D7" w:rsidRDefault="008F25D7">
      <w:pPr>
        <w:pStyle w:val="ConsPlusNonformat"/>
        <w:widowControl/>
        <w:jc w:val="both"/>
      </w:pPr>
      <w:r>
        <w:t xml:space="preserve">│                                     </w:t>
      </w:r>
      <w:proofErr w:type="spellStart"/>
      <w:r>
        <w:t>│экземпляра</w:t>
      </w:r>
      <w:proofErr w:type="spellEnd"/>
      <w:r>
        <w:t xml:space="preserve"> изделия        │</w:t>
      </w:r>
    </w:p>
    <w:p w:rsidR="008F25D7" w:rsidRDefault="008F25D7">
      <w:pPr>
        <w:pStyle w:val="ConsPlusNonformat"/>
        <w:widowControl/>
        <w:jc w:val="both"/>
      </w:pPr>
      <w:r>
        <w:t>├─────────────────────────────────────┼──────────────────────────┤</w:t>
      </w:r>
    </w:p>
    <w:p w:rsidR="008F25D7" w:rsidRDefault="008F25D7">
      <w:pPr>
        <w:pStyle w:val="ConsPlusNonformat"/>
        <w:widowControl/>
        <w:jc w:val="both"/>
      </w:pPr>
      <w:r>
        <w:t xml:space="preserve">│1. Скульптурные произведения         │                          </w:t>
      </w:r>
      <w:proofErr w:type="spellStart"/>
      <w:r>
        <w:t>│</w:t>
      </w:r>
      <w:proofErr w:type="spellEnd"/>
    </w:p>
    <w:p w:rsidR="008F25D7" w:rsidRDefault="008F25D7">
      <w:pPr>
        <w:pStyle w:val="ConsPlusNonformat"/>
        <w:widowControl/>
        <w:jc w:val="both"/>
      </w:pPr>
      <w:r>
        <w:t xml:space="preserve">│        малотиражное </w:t>
      </w:r>
      <w:proofErr w:type="spellStart"/>
      <w:r>
        <w:t>воспроизведение:│</w:t>
      </w:r>
      <w:proofErr w:type="spellEnd"/>
      <w:r>
        <w:t xml:space="preserve">                          │</w:t>
      </w:r>
    </w:p>
    <w:p w:rsidR="008F25D7" w:rsidRDefault="008F25D7">
      <w:pPr>
        <w:pStyle w:val="ConsPlusNonformat"/>
        <w:widowControl/>
        <w:jc w:val="both"/>
      </w:pPr>
      <w:r>
        <w:t>│   до 50 экземпляров                 │         5                │</w:t>
      </w:r>
    </w:p>
    <w:p w:rsidR="008F25D7" w:rsidRDefault="008F25D7">
      <w:pPr>
        <w:pStyle w:val="ConsPlusNonformat"/>
        <w:widowControl/>
        <w:jc w:val="both"/>
      </w:pPr>
      <w:r>
        <w:t>│   от 51 до 200 экземпляров          │         3                │</w:t>
      </w:r>
    </w:p>
    <w:p w:rsidR="008F25D7" w:rsidRDefault="008F25D7">
      <w:pPr>
        <w:pStyle w:val="ConsPlusNonformat"/>
        <w:widowControl/>
        <w:jc w:val="both"/>
      </w:pPr>
      <w:r>
        <w:t xml:space="preserve">│        массовое воспроизведение:    │                          </w:t>
      </w:r>
      <w:proofErr w:type="spellStart"/>
      <w:r>
        <w:t>│</w:t>
      </w:r>
      <w:proofErr w:type="spellEnd"/>
    </w:p>
    <w:p w:rsidR="008F25D7" w:rsidRDefault="008F25D7">
      <w:pPr>
        <w:pStyle w:val="ConsPlusNonformat"/>
        <w:widowControl/>
        <w:jc w:val="both"/>
      </w:pPr>
      <w:r>
        <w:t>│   свыше 200 экземпляров             │         2                │</w:t>
      </w:r>
    </w:p>
    <w:p w:rsidR="008F25D7" w:rsidRDefault="008F25D7">
      <w:pPr>
        <w:pStyle w:val="ConsPlusNonformat"/>
        <w:widowControl/>
        <w:jc w:val="both"/>
      </w:pPr>
      <w:r>
        <w:t xml:space="preserve">│2. Произведения изобразительного     │                          </w:t>
      </w:r>
      <w:proofErr w:type="spellStart"/>
      <w:r>
        <w:t>│</w:t>
      </w:r>
      <w:proofErr w:type="spellEnd"/>
    </w:p>
    <w:p w:rsidR="008F25D7" w:rsidRDefault="008F25D7">
      <w:pPr>
        <w:pStyle w:val="ConsPlusNonformat"/>
        <w:widowControl/>
        <w:jc w:val="both"/>
      </w:pPr>
      <w:r>
        <w:t xml:space="preserve">│  искусства, в том числе фото, </w:t>
      </w:r>
      <w:proofErr w:type="gramStart"/>
      <w:r>
        <w:t>на</w:t>
      </w:r>
      <w:proofErr w:type="gramEnd"/>
      <w:r>
        <w:t xml:space="preserve">    │                          </w:t>
      </w:r>
      <w:proofErr w:type="spellStart"/>
      <w:r>
        <w:t>│</w:t>
      </w:r>
      <w:proofErr w:type="spellEnd"/>
    </w:p>
    <w:p w:rsidR="008F25D7" w:rsidRDefault="008F25D7">
      <w:pPr>
        <w:pStyle w:val="ConsPlusNonformat"/>
        <w:widowControl/>
        <w:jc w:val="both"/>
      </w:pPr>
      <w:proofErr w:type="gramStart"/>
      <w:r>
        <w:t xml:space="preserve">│  промышленных изделиях (сувенирах,  │                          </w:t>
      </w:r>
      <w:proofErr w:type="spellStart"/>
      <w:r>
        <w:t>│</w:t>
      </w:r>
      <w:proofErr w:type="spellEnd"/>
      <w:proofErr w:type="gramEnd"/>
    </w:p>
    <w:p w:rsidR="008F25D7" w:rsidRDefault="008F25D7">
      <w:pPr>
        <w:pStyle w:val="ConsPlusNonformat"/>
        <w:widowControl/>
        <w:jc w:val="both"/>
      </w:pPr>
      <w:r>
        <w:t xml:space="preserve">│  </w:t>
      </w:r>
      <w:proofErr w:type="gramStart"/>
      <w:r>
        <w:t>предметах</w:t>
      </w:r>
      <w:proofErr w:type="gramEnd"/>
      <w:r>
        <w:t xml:space="preserve"> галантереи, текстильных </w:t>
      </w:r>
      <w:proofErr w:type="spellStart"/>
      <w:r>
        <w:t>и│</w:t>
      </w:r>
      <w:proofErr w:type="spellEnd"/>
      <w:r>
        <w:t xml:space="preserve">                          │</w:t>
      </w:r>
    </w:p>
    <w:p w:rsidR="008F25D7" w:rsidRDefault="008F25D7">
      <w:pPr>
        <w:pStyle w:val="ConsPlusNonformat"/>
        <w:widowControl/>
        <w:jc w:val="both"/>
      </w:pPr>
      <w:r>
        <w:t xml:space="preserve">│  трикотажных </w:t>
      </w:r>
      <w:proofErr w:type="gramStart"/>
      <w:r>
        <w:t>изделиях</w:t>
      </w:r>
      <w:proofErr w:type="gramEnd"/>
      <w:r>
        <w:t xml:space="preserve"> и т.п.)       │         0,5              │</w:t>
      </w:r>
    </w:p>
    <w:p w:rsidR="008F25D7" w:rsidRDefault="008F25D7">
      <w:pPr>
        <w:pStyle w:val="ConsPlusNonformat"/>
        <w:widowControl/>
        <w:jc w:val="both"/>
      </w:pPr>
      <w:r>
        <w:t xml:space="preserve">│3. Произведения декоративно -        │                          </w:t>
      </w:r>
      <w:proofErr w:type="spellStart"/>
      <w:r>
        <w:t>│</w:t>
      </w:r>
      <w:proofErr w:type="spellEnd"/>
    </w:p>
    <w:p w:rsidR="008F25D7" w:rsidRDefault="008F25D7">
      <w:pPr>
        <w:pStyle w:val="ConsPlusNonformat"/>
        <w:widowControl/>
        <w:jc w:val="both"/>
      </w:pPr>
      <w:r>
        <w:t xml:space="preserve">│  прикладного искусства:             │                          </w:t>
      </w:r>
      <w:proofErr w:type="spellStart"/>
      <w:r>
        <w:t>│</w:t>
      </w:r>
      <w:proofErr w:type="spellEnd"/>
    </w:p>
    <w:p w:rsidR="008F25D7" w:rsidRDefault="008F25D7">
      <w:pPr>
        <w:pStyle w:val="ConsPlusNonformat"/>
        <w:widowControl/>
        <w:jc w:val="both"/>
      </w:pPr>
      <w:r>
        <w:t xml:space="preserve">│   а) произведения декоративно -     │                          </w:t>
      </w:r>
      <w:proofErr w:type="spellStart"/>
      <w:r>
        <w:t>│</w:t>
      </w:r>
      <w:proofErr w:type="spellEnd"/>
    </w:p>
    <w:p w:rsidR="008F25D7" w:rsidRDefault="008F25D7">
      <w:pPr>
        <w:pStyle w:val="ConsPlusNonformat"/>
        <w:widowControl/>
        <w:jc w:val="both"/>
      </w:pPr>
      <w:r>
        <w:t xml:space="preserve">│   прикладного искусства </w:t>
      </w:r>
      <w:proofErr w:type="spellStart"/>
      <w:r>
        <w:t>утилитарного│</w:t>
      </w:r>
      <w:proofErr w:type="spellEnd"/>
      <w:r>
        <w:t xml:space="preserve">                          │</w:t>
      </w:r>
    </w:p>
    <w:p w:rsidR="008F25D7" w:rsidRDefault="008F25D7">
      <w:pPr>
        <w:pStyle w:val="ConsPlusNonformat"/>
        <w:widowControl/>
        <w:jc w:val="both"/>
      </w:pPr>
      <w:proofErr w:type="gramStart"/>
      <w:r>
        <w:t xml:space="preserve">│   назначения (сервизы, напольные    │                          </w:t>
      </w:r>
      <w:proofErr w:type="spellStart"/>
      <w:r>
        <w:t>│</w:t>
      </w:r>
      <w:proofErr w:type="spellEnd"/>
      <w:proofErr w:type="gramEnd"/>
    </w:p>
    <w:p w:rsidR="008F25D7" w:rsidRDefault="008F25D7">
      <w:pPr>
        <w:pStyle w:val="ConsPlusNonformat"/>
        <w:widowControl/>
        <w:jc w:val="both"/>
      </w:pPr>
      <w:r>
        <w:t xml:space="preserve">│   вазы, блюда, чаши, светильники,   │                          </w:t>
      </w:r>
      <w:proofErr w:type="spellStart"/>
      <w:r>
        <w:t>│</w:t>
      </w:r>
      <w:proofErr w:type="spellEnd"/>
    </w:p>
    <w:p w:rsidR="008F25D7" w:rsidRDefault="008F25D7">
      <w:pPr>
        <w:pStyle w:val="ConsPlusNonformat"/>
        <w:widowControl/>
        <w:jc w:val="both"/>
      </w:pPr>
      <w:r>
        <w:t xml:space="preserve">│   посуда, изразцы, вешалки,         │                          </w:t>
      </w:r>
      <w:proofErr w:type="spellStart"/>
      <w:r>
        <w:t>│</w:t>
      </w:r>
      <w:proofErr w:type="spellEnd"/>
    </w:p>
    <w:p w:rsidR="008F25D7" w:rsidRDefault="008F25D7">
      <w:pPr>
        <w:pStyle w:val="ConsPlusNonformat"/>
        <w:widowControl/>
        <w:jc w:val="both"/>
      </w:pPr>
      <w:r>
        <w:t>│   зеркала и т.п.)                   │         4                │</w:t>
      </w:r>
    </w:p>
    <w:p w:rsidR="008F25D7" w:rsidRDefault="008F25D7">
      <w:pPr>
        <w:pStyle w:val="ConsPlusNonformat"/>
        <w:widowControl/>
        <w:jc w:val="both"/>
      </w:pPr>
      <w:r>
        <w:t xml:space="preserve">│   б) мелкие  и простые  утилитарные │                          </w:t>
      </w:r>
      <w:proofErr w:type="spellStart"/>
      <w:r>
        <w:t>│</w:t>
      </w:r>
      <w:proofErr w:type="spellEnd"/>
    </w:p>
    <w:p w:rsidR="008F25D7" w:rsidRDefault="008F25D7">
      <w:pPr>
        <w:pStyle w:val="ConsPlusNonformat"/>
        <w:widowControl/>
        <w:jc w:val="both"/>
      </w:pPr>
      <w:r>
        <w:t xml:space="preserve">│   декоративные и сувенирные </w:t>
      </w:r>
      <w:proofErr w:type="spellStart"/>
      <w:r>
        <w:t>изделия,│</w:t>
      </w:r>
      <w:proofErr w:type="spellEnd"/>
      <w:r>
        <w:t xml:space="preserve">                          │</w:t>
      </w:r>
    </w:p>
    <w:p w:rsidR="008F25D7" w:rsidRDefault="008F25D7">
      <w:pPr>
        <w:pStyle w:val="ConsPlusNonformat"/>
        <w:widowControl/>
        <w:jc w:val="both"/>
      </w:pPr>
      <w:proofErr w:type="gramStart"/>
      <w:r>
        <w:t xml:space="preserve">│   предметы  мелкой галантереи (в </w:t>
      </w:r>
      <w:proofErr w:type="spellStart"/>
      <w:r>
        <w:t>том│</w:t>
      </w:r>
      <w:proofErr w:type="spellEnd"/>
      <w:r>
        <w:t xml:space="preserve">                          │</w:t>
      </w:r>
      <w:proofErr w:type="gramEnd"/>
    </w:p>
    <w:p w:rsidR="008F25D7" w:rsidRDefault="008F25D7">
      <w:pPr>
        <w:pStyle w:val="ConsPlusNonformat"/>
        <w:widowControl/>
        <w:jc w:val="both"/>
      </w:pPr>
      <w:r>
        <w:t xml:space="preserve">│   </w:t>
      </w:r>
      <w:proofErr w:type="gramStart"/>
      <w:r>
        <w:t>числе</w:t>
      </w:r>
      <w:proofErr w:type="gramEnd"/>
      <w:r>
        <w:t xml:space="preserve"> нагрудные знаки, медали,    │                          </w:t>
      </w:r>
      <w:proofErr w:type="spellStart"/>
      <w:r>
        <w:t>│</w:t>
      </w:r>
      <w:proofErr w:type="spellEnd"/>
    </w:p>
    <w:p w:rsidR="008F25D7" w:rsidRDefault="008F25D7">
      <w:pPr>
        <w:pStyle w:val="ConsPlusNonformat"/>
        <w:widowControl/>
        <w:jc w:val="both"/>
      </w:pPr>
      <w:r>
        <w:t>│   плакетки, брелоки и т.п.)         │         4                │</w:t>
      </w:r>
    </w:p>
    <w:p w:rsidR="008F25D7" w:rsidRDefault="008F25D7">
      <w:pPr>
        <w:pStyle w:val="ConsPlusNonformat"/>
        <w:widowControl/>
        <w:jc w:val="both"/>
      </w:pPr>
      <w:r>
        <w:t xml:space="preserve">│   в) изделия утилитарного           │                          </w:t>
      </w:r>
      <w:proofErr w:type="spellStart"/>
      <w:r>
        <w:t>│</w:t>
      </w:r>
      <w:proofErr w:type="spellEnd"/>
    </w:p>
    <w:p w:rsidR="008F25D7" w:rsidRDefault="008F25D7">
      <w:pPr>
        <w:pStyle w:val="ConsPlusNonformat"/>
        <w:widowControl/>
        <w:jc w:val="both"/>
      </w:pPr>
      <w:r>
        <w:t xml:space="preserve">│   назначения, имеющие декоративно - │                          </w:t>
      </w:r>
      <w:proofErr w:type="spellStart"/>
      <w:r>
        <w:t>│</w:t>
      </w:r>
      <w:proofErr w:type="spellEnd"/>
    </w:p>
    <w:p w:rsidR="008F25D7" w:rsidRDefault="008F25D7">
      <w:pPr>
        <w:pStyle w:val="ConsPlusNonformat"/>
        <w:widowControl/>
        <w:jc w:val="both"/>
      </w:pPr>
      <w:r>
        <w:t xml:space="preserve">│   прикладной характер               │                          </w:t>
      </w:r>
      <w:proofErr w:type="spellStart"/>
      <w:r>
        <w:t>│</w:t>
      </w:r>
      <w:proofErr w:type="spellEnd"/>
    </w:p>
    <w:p w:rsidR="008F25D7" w:rsidRDefault="008F25D7">
      <w:pPr>
        <w:pStyle w:val="ConsPlusNonformat"/>
        <w:widowControl/>
        <w:jc w:val="both"/>
      </w:pPr>
      <w:proofErr w:type="gramStart"/>
      <w:r>
        <w:t xml:space="preserve">│   (футляры, упаковка, флаконы       │                          </w:t>
      </w:r>
      <w:proofErr w:type="spellStart"/>
      <w:r>
        <w:t>│</w:t>
      </w:r>
      <w:proofErr w:type="spellEnd"/>
      <w:proofErr w:type="gramEnd"/>
    </w:p>
    <w:p w:rsidR="008F25D7" w:rsidRDefault="008F25D7">
      <w:pPr>
        <w:pStyle w:val="ConsPlusNonformat"/>
        <w:widowControl/>
        <w:jc w:val="both"/>
      </w:pPr>
      <w:r>
        <w:t>│   для декоративной косметики и т.п.)│         1                │</w:t>
      </w:r>
    </w:p>
    <w:p w:rsidR="008F25D7" w:rsidRDefault="008F25D7">
      <w:pPr>
        <w:pStyle w:val="ConsPlusNonformat"/>
        <w:widowControl/>
        <w:jc w:val="both"/>
      </w:pPr>
      <w:r>
        <w:t xml:space="preserve">│   г) изделия ткачества (скатерти,   │                          </w:t>
      </w:r>
      <w:proofErr w:type="spellStart"/>
      <w:r>
        <w:t>│</w:t>
      </w:r>
      <w:proofErr w:type="spellEnd"/>
    </w:p>
    <w:p w:rsidR="008F25D7" w:rsidRDefault="008F25D7">
      <w:pPr>
        <w:pStyle w:val="ConsPlusNonformat"/>
        <w:widowControl/>
        <w:jc w:val="both"/>
      </w:pPr>
      <w:r>
        <w:t>│   покрывала, полотенца и т.п.)      │         7                │</w:t>
      </w:r>
    </w:p>
    <w:p w:rsidR="008F25D7" w:rsidRDefault="008F25D7">
      <w:pPr>
        <w:pStyle w:val="ConsPlusNonformat"/>
        <w:widowControl/>
        <w:jc w:val="both"/>
      </w:pPr>
      <w:r>
        <w:t xml:space="preserve">│   </w:t>
      </w:r>
      <w:proofErr w:type="spellStart"/>
      <w:r>
        <w:t>д</w:t>
      </w:r>
      <w:proofErr w:type="spellEnd"/>
      <w:r>
        <w:t>) ткани                          │         2 (</w:t>
      </w:r>
      <w:proofErr w:type="gramStart"/>
      <w:r>
        <w:t>от</w:t>
      </w:r>
      <w:proofErr w:type="gramEnd"/>
      <w:r>
        <w:t xml:space="preserve"> отпускной  │</w:t>
      </w:r>
    </w:p>
    <w:p w:rsidR="008F25D7" w:rsidRDefault="008F25D7">
      <w:pPr>
        <w:pStyle w:val="ConsPlusNonformat"/>
        <w:widowControl/>
        <w:jc w:val="both"/>
      </w:pPr>
      <w:r>
        <w:t xml:space="preserve">│                                     </w:t>
      </w:r>
      <w:proofErr w:type="spellStart"/>
      <w:r>
        <w:t>│</w:t>
      </w:r>
      <w:proofErr w:type="spellEnd"/>
      <w:r>
        <w:t xml:space="preserve">         цены </w:t>
      </w:r>
      <w:proofErr w:type="gramStart"/>
      <w:r>
        <w:t>погонного</w:t>
      </w:r>
      <w:proofErr w:type="gramEnd"/>
      <w:r>
        <w:t xml:space="preserve">   │</w:t>
      </w:r>
    </w:p>
    <w:p w:rsidR="008F25D7" w:rsidRDefault="008F25D7">
      <w:pPr>
        <w:pStyle w:val="ConsPlusNonformat"/>
        <w:widowControl/>
        <w:jc w:val="both"/>
      </w:pPr>
      <w:r>
        <w:t xml:space="preserve">│                                     </w:t>
      </w:r>
      <w:proofErr w:type="spellStart"/>
      <w:r>
        <w:t>│</w:t>
      </w:r>
      <w:proofErr w:type="spellEnd"/>
      <w:r>
        <w:t xml:space="preserve">         метра)           │</w:t>
      </w:r>
    </w:p>
    <w:p w:rsidR="008F25D7" w:rsidRDefault="008F25D7">
      <w:pPr>
        <w:pStyle w:val="ConsPlusNonformat"/>
        <w:widowControl/>
        <w:jc w:val="both"/>
      </w:pPr>
      <w:r>
        <w:t xml:space="preserve">│   е) трикотажные, вязаные изделия,  │                          </w:t>
      </w:r>
      <w:proofErr w:type="spellStart"/>
      <w:r>
        <w:t>│</w:t>
      </w:r>
      <w:proofErr w:type="spellEnd"/>
    </w:p>
    <w:p w:rsidR="008F25D7" w:rsidRDefault="008F25D7">
      <w:pPr>
        <w:pStyle w:val="ConsPlusNonformat"/>
        <w:widowControl/>
        <w:jc w:val="both"/>
      </w:pPr>
      <w:r>
        <w:t xml:space="preserve">│   одежда, кружева, строчевышитые    │                          </w:t>
      </w:r>
      <w:proofErr w:type="spellStart"/>
      <w:r>
        <w:t>│</w:t>
      </w:r>
      <w:proofErr w:type="spellEnd"/>
    </w:p>
    <w:p w:rsidR="008F25D7" w:rsidRDefault="008F25D7">
      <w:pPr>
        <w:pStyle w:val="ConsPlusNonformat"/>
        <w:widowControl/>
        <w:jc w:val="both"/>
      </w:pPr>
      <w:r>
        <w:t>│   изделия, обувь &lt;*&gt;                │         5                │</w:t>
      </w:r>
    </w:p>
    <w:p w:rsidR="008F25D7" w:rsidRDefault="008F25D7">
      <w:pPr>
        <w:pStyle w:val="ConsPlusNonformat"/>
        <w:widowControl/>
        <w:jc w:val="both"/>
      </w:pPr>
      <w:r>
        <w:t>│   ж) мебель &lt;*&gt;                     │         1                │</w:t>
      </w:r>
    </w:p>
    <w:p w:rsidR="008F25D7" w:rsidRDefault="008F25D7">
      <w:pPr>
        <w:pStyle w:val="ConsPlusNonformat"/>
        <w:widowControl/>
        <w:jc w:val="both"/>
      </w:pPr>
      <w:r>
        <w:t xml:space="preserve">│   </w:t>
      </w:r>
      <w:proofErr w:type="spellStart"/>
      <w:r>
        <w:t>з</w:t>
      </w:r>
      <w:proofErr w:type="spellEnd"/>
      <w:r>
        <w:t>) игрушки                        │         4                │</w:t>
      </w:r>
    </w:p>
    <w:p w:rsidR="008F25D7" w:rsidRDefault="008F25D7">
      <w:pPr>
        <w:pStyle w:val="ConsPlusNonformat"/>
        <w:widowControl/>
        <w:jc w:val="both"/>
      </w:pPr>
      <w:r>
        <w:t xml:space="preserve">│   и) украшения, в том числе         │                          </w:t>
      </w:r>
      <w:proofErr w:type="spellStart"/>
      <w:r>
        <w:t>│</w:t>
      </w:r>
      <w:proofErr w:type="spellEnd"/>
    </w:p>
    <w:p w:rsidR="008F25D7" w:rsidRDefault="008F25D7">
      <w:pPr>
        <w:pStyle w:val="ConsPlusNonformat"/>
        <w:widowControl/>
        <w:jc w:val="both"/>
      </w:pPr>
      <w:r>
        <w:t xml:space="preserve">│   ювелирные изделия:                │                          </w:t>
      </w:r>
      <w:proofErr w:type="spellStart"/>
      <w:r>
        <w:t>│</w:t>
      </w:r>
      <w:proofErr w:type="spellEnd"/>
    </w:p>
    <w:p w:rsidR="008F25D7" w:rsidRDefault="008F25D7">
      <w:pPr>
        <w:pStyle w:val="ConsPlusNonformat"/>
        <w:widowControl/>
        <w:jc w:val="both"/>
      </w:pPr>
      <w:r>
        <w:t>│   из недрагоценных материалов       │         1                │</w:t>
      </w:r>
    </w:p>
    <w:p w:rsidR="008F25D7" w:rsidRDefault="008F25D7">
      <w:pPr>
        <w:pStyle w:val="ConsPlusNonformat"/>
        <w:widowControl/>
        <w:jc w:val="both"/>
      </w:pPr>
      <w:r>
        <w:t>│   из драгоценных материалов         │         0,05             │</w:t>
      </w:r>
    </w:p>
    <w:p w:rsidR="008F25D7" w:rsidRDefault="008F25D7">
      <w:pPr>
        <w:pStyle w:val="ConsPlusNonformat"/>
        <w:widowControl/>
        <w:jc w:val="both"/>
      </w:pPr>
      <w:r>
        <w:t xml:space="preserve">│   к) обои, клеенка и т.п.           │         1 (от </w:t>
      </w:r>
      <w:proofErr w:type="gramStart"/>
      <w:r>
        <w:t>отпускной</w:t>
      </w:r>
      <w:proofErr w:type="gramEnd"/>
      <w:r>
        <w:t xml:space="preserve">  │</w:t>
      </w:r>
    </w:p>
    <w:p w:rsidR="008F25D7" w:rsidRDefault="008F25D7">
      <w:pPr>
        <w:pStyle w:val="ConsPlusNonformat"/>
        <w:widowControl/>
        <w:jc w:val="both"/>
      </w:pPr>
      <w:r>
        <w:t xml:space="preserve">│                                     </w:t>
      </w:r>
      <w:proofErr w:type="spellStart"/>
      <w:r>
        <w:t>│</w:t>
      </w:r>
      <w:proofErr w:type="spellEnd"/>
      <w:r>
        <w:t xml:space="preserve">         цены куска,      │</w:t>
      </w:r>
    </w:p>
    <w:p w:rsidR="008F25D7" w:rsidRDefault="008F25D7">
      <w:pPr>
        <w:pStyle w:val="ConsPlusNonformat"/>
        <w:widowControl/>
        <w:jc w:val="both"/>
      </w:pPr>
      <w:r>
        <w:t xml:space="preserve">│                                     </w:t>
      </w:r>
      <w:proofErr w:type="spellStart"/>
      <w:r>
        <w:t>│</w:t>
      </w:r>
      <w:proofErr w:type="spellEnd"/>
      <w:r>
        <w:t xml:space="preserve">         погонного        │</w:t>
      </w:r>
    </w:p>
    <w:p w:rsidR="008F25D7" w:rsidRDefault="008F25D7">
      <w:pPr>
        <w:pStyle w:val="ConsPlusNonformat"/>
        <w:widowControl/>
        <w:jc w:val="both"/>
      </w:pPr>
      <w:r>
        <w:t xml:space="preserve">│                                     </w:t>
      </w:r>
      <w:proofErr w:type="spellStart"/>
      <w:r>
        <w:t>│</w:t>
      </w:r>
      <w:proofErr w:type="spellEnd"/>
      <w:r>
        <w:t xml:space="preserve">         метра)           │</w:t>
      </w:r>
    </w:p>
    <w:p w:rsidR="008F25D7" w:rsidRDefault="008F25D7">
      <w:pPr>
        <w:pStyle w:val="ConsPlusNonformat"/>
        <w:widowControl/>
        <w:jc w:val="both"/>
      </w:pPr>
      <w:r>
        <w:t xml:space="preserve">│   л) ковровые изделия:              │                          </w:t>
      </w:r>
      <w:proofErr w:type="spellStart"/>
      <w:r>
        <w:t>│</w:t>
      </w:r>
      <w:proofErr w:type="spellEnd"/>
    </w:p>
    <w:p w:rsidR="008F25D7" w:rsidRDefault="008F25D7">
      <w:pPr>
        <w:pStyle w:val="ConsPlusNonformat"/>
        <w:widowControl/>
        <w:jc w:val="both"/>
      </w:pPr>
      <w:r>
        <w:t>│   машинной работы                   │         1                │</w:t>
      </w:r>
    </w:p>
    <w:p w:rsidR="008F25D7" w:rsidRDefault="008F25D7">
      <w:pPr>
        <w:pStyle w:val="ConsPlusNonformat"/>
        <w:widowControl/>
        <w:jc w:val="both"/>
      </w:pPr>
      <w:r>
        <w:t>│   ручной работы                     │         4                │</w:t>
      </w:r>
    </w:p>
    <w:p w:rsidR="008F25D7" w:rsidRDefault="008F25D7">
      <w:pPr>
        <w:pStyle w:val="ConsPlusNonformat"/>
        <w:widowControl/>
        <w:jc w:val="both"/>
      </w:pPr>
      <w:r>
        <w:t>│   м) текстильная галантерея         │         7                │</w:t>
      </w:r>
    </w:p>
    <w:p w:rsidR="008F25D7" w:rsidRDefault="008F25D7">
      <w:pPr>
        <w:pStyle w:val="ConsPlusNonformat"/>
        <w:widowControl/>
        <w:jc w:val="both"/>
      </w:pPr>
      <w:r>
        <w:t>└─────────────────────────────────────┴──────────────────────────┘</w:t>
      </w:r>
    </w:p>
    <w:p w:rsidR="008F25D7" w:rsidRDefault="008F25D7">
      <w:pPr>
        <w:pStyle w:val="ConsPlusNonformat"/>
        <w:widowControl/>
        <w:ind w:firstLine="540"/>
        <w:jc w:val="both"/>
      </w:pPr>
      <w:r>
        <w:t>-------------------------------</w:t>
      </w:r>
    </w:p>
    <w:p w:rsidR="008F25D7" w:rsidRDefault="008F25D7">
      <w:pPr>
        <w:autoSpaceDE w:val="0"/>
        <w:autoSpaceDN w:val="0"/>
        <w:adjustRightInd w:val="0"/>
        <w:ind w:firstLine="540"/>
        <w:jc w:val="both"/>
        <w:rPr>
          <w:rFonts w:cs="Times New Roman"/>
          <w:szCs w:val="24"/>
        </w:rPr>
      </w:pPr>
      <w:r>
        <w:rPr>
          <w:rFonts w:cs="Times New Roman"/>
          <w:szCs w:val="24"/>
        </w:rPr>
        <w:t>&lt;*&gt; При наличии отличительных особенностей, дающих основания для отнесения образцов к произведениям декоративно-прикладного искусства.</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lastRenderedPageBreak/>
        <w:t>Примечание. За тиражирование произведений мелкой пластики и миниатюрной скульптуры применяются ставки, установленные за воспроизведение скульптурных произведений.</w:t>
      </w:r>
    </w:p>
    <w:p w:rsidR="008F25D7" w:rsidRPr="008F25D7" w:rsidRDefault="008F25D7">
      <w:pPr>
        <w:autoSpaceDE w:val="0"/>
        <w:autoSpaceDN w:val="0"/>
        <w:adjustRightInd w:val="0"/>
        <w:rPr>
          <w:rFonts w:cs="Times New Roman"/>
          <w:b/>
          <w:szCs w:val="24"/>
        </w:rPr>
      </w:pPr>
    </w:p>
    <w:p w:rsidR="008F25D7" w:rsidRPr="008F25D7" w:rsidRDefault="008F25D7">
      <w:pPr>
        <w:autoSpaceDE w:val="0"/>
        <w:autoSpaceDN w:val="0"/>
        <w:adjustRightInd w:val="0"/>
        <w:jc w:val="center"/>
        <w:outlineLvl w:val="1"/>
        <w:rPr>
          <w:rFonts w:cs="Times New Roman"/>
          <w:b/>
          <w:szCs w:val="24"/>
        </w:rPr>
      </w:pPr>
      <w:r w:rsidRPr="008F25D7">
        <w:rPr>
          <w:rFonts w:cs="Times New Roman"/>
          <w:b/>
          <w:szCs w:val="24"/>
        </w:rPr>
        <w:t>Раздел II</w:t>
      </w:r>
    </w:p>
    <w:p w:rsidR="008F25D7" w:rsidRPr="008F25D7" w:rsidRDefault="008F25D7">
      <w:pPr>
        <w:autoSpaceDE w:val="0"/>
        <w:autoSpaceDN w:val="0"/>
        <w:adjustRightInd w:val="0"/>
        <w:jc w:val="center"/>
        <w:rPr>
          <w:rFonts w:cs="Times New Roman"/>
          <w:b/>
          <w:szCs w:val="24"/>
        </w:rPr>
      </w:pPr>
    </w:p>
    <w:p w:rsidR="008F25D7" w:rsidRPr="008F25D7" w:rsidRDefault="008F25D7">
      <w:pPr>
        <w:autoSpaceDE w:val="0"/>
        <w:autoSpaceDN w:val="0"/>
        <w:adjustRightInd w:val="0"/>
        <w:jc w:val="center"/>
        <w:rPr>
          <w:rFonts w:cs="Times New Roman"/>
          <w:b/>
          <w:szCs w:val="24"/>
        </w:rPr>
      </w:pPr>
      <w:r w:rsidRPr="008F25D7">
        <w:rPr>
          <w:rFonts w:cs="Times New Roman"/>
          <w:b/>
          <w:szCs w:val="24"/>
        </w:rPr>
        <w:t>Порядок применения ставок авторского вознаграждения</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за воспроизведение произведений </w:t>
      </w:r>
      <w:proofErr w:type="gramStart"/>
      <w:r w:rsidRPr="008F25D7">
        <w:rPr>
          <w:rFonts w:cs="Times New Roman"/>
          <w:b/>
          <w:szCs w:val="24"/>
        </w:rPr>
        <w:t>изобразительного</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искусства и тиражирование в промышленности</w:t>
      </w:r>
    </w:p>
    <w:p w:rsidR="008F25D7" w:rsidRPr="008F25D7" w:rsidRDefault="008F25D7">
      <w:pPr>
        <w:autoSpaceDE w:val="0"/>
        <w:autoSpaceDN w:val="0"/>
        <w:adjustRightInd w:val="0"/>
        <w:jc w:val="center"/>
        <w:rPr>
          <w:rFonts w:cs="Times New Roman"/>
          <w:b/>
          <w:szCs w:val="24"/>
        </w:rPr>
      </w:pPr>
      <w:r w:rsidRPr="008F25D7">
        <w:rPr>
          <w:rFonts w:cs="Times New Roman"/>
          <w:b/>
          <w:szCs w:val="24"/>
        </w:rPr>
        <w:t xml:space="preserve">произведений </w:t>
      </w:r>
      <w:proofErr w:type="gramStart"/>
      <w:r w:rsidRPr="008F25D7">
        <w:rPr>
          <w:rFonts w:cs="Times New Roman"/>
          <w:b/>
          <w:szCs w:val="24"/>
        </w:rPr>
        <w:t>декоративно-прикладного</w:t>
      </w:r>
      <w:proofErr w:type="gramEnd"/>
    </w:p>
    <w:p w:rsidR="008F25D7" w:rsidRPr="008F25D7" w:rsidRDefault="008F25D7">
      <w:pPr>
        <w:autoSpaceDE w:val="0"/>
        <w:autoSpaceDN w:val="0"/>
        <w:adjustRightInd w:val="0"/>
        <w:jc w:val="center"/>
        <w:rPr>
          <w:rFonts w:cs="Times New Roman"/>
          <w:b/>
          <w:szCs w:val="24"/>
        </w:rPr>
      </w:pPr>
      <w:r w:rsidRPr="008F25D7">
        <w:rPr>
          <w:rFonts w:cs="Times New Roman"/>
          <w:b/>
          <w:szCs w:val="24"/>
        </w:rPr>
        <w:t>искусства</w:t>
      </w:r>
    </w:p>
    <w:p w:rsidR="008F25D7" w:rsidRDefault="008F25D7">
      <w:pPr>
        <w:autoSpaceDE w:val="0"/>
        <w:autoSpaceDN w:val="0"/>
        <w:adjustRightInd w:val="0"/>
        <w:rPr>
          <w:rFonts w:cs="Times New Roman"/>
          <w:szCs w:val="24"/>
        </w:rPr>
      </w:pPr>
    </w:p>
    <w:p w:rsidR="008F25D7" w:rsidRDefault="008F25D7">
      <w:pPr>
        <w:autoSpaceDE w:val="0"/>
        <w:autoSpaceDN w:val="0"/>
        <w:adjustRightInd w:val="0"/>
        <w:ind w:firstLine="540"/>
        <w:jc w:val="both"/>
        <w:rPr>
          <w:rFonts w:cs="Times New Roman"/>
          <w:szCs w:val="24"/>
        </w:rPr>
      </w:pPr>
      <w:r>
        <w:rPr>
          <w:rFonts w:cs="Times New Roman"/>
          <w:szCs w:val="24"/>
        </w:rPr>
        <w:t>1. Авторское вознаграждение за воспроизведение произведений изобразительного искусства и тиражирование в промышленности произведений декоративно-прикладного искусства выплачивается помимо авторского вознаграждения за создание произведений.</w:t>
      </w:r>
    </w:p>
    <w:p w:rsidR="008F25D7" w:rsidRDefault="008F25D7">
      <w:pPr>
        <w:autoSpaceDE w:val="0"/>
        <w:autoSpaceDN w:val="0"/>
        <w:adjustRightInd w:val="0"/>
        <w:ind w:firstLine="540"/>
        <w:jc w:val="both"/>
        <w:rPr>
          <w:rFonts w:cs="Times New Roman"/>
          <w:szCs w:val="24"/>
        </w:rPr>
      </w:pPr>
      <w:r>
        <w:rPr>
          <w:rFonts w:cs="Times New Roman"/>
          <w:szCs w:val="24"/>
        </w:rPr>
        <w:t>Размер авторского вознаграждения за создание произведения изобразительного и декоративно-прикладного искусства для воспроизведения и тиражирования в промышленности определяется по соглашению сторон.</w:t>
      </w:r>
    </w:p>
    <w:p w:rsidR="008F25D7" w:rsidRDefault="008F25D7">
      <w:pPr>
        <w:autoSpaceDE w:val="0"/>
        <w:autoSpaceDN w:val="0"/>
        <w:adjustRightInd w:val="0"/>
        <w:ind w:firstLine="540"/>
        <w:jc w:val="both"/>
        <w:rPr>
          <w:rFonts w:cs="Times New Roman"/>
          <w:szCs w:val="24"/>
        </w:rPr>
      </w:pPr>
      <w:r>
        <w:rPr>
          <w:rFonts w:cs="Times New Roman"/>
          <w:szCs w:val="24"/>
        </w:rPr>
        <w:t xml:space="preserve">2. Ставки авторского вознаграждения, предусмотренные настоящим Положением, являются минимальными и применяются, если иное не определено в договоре между плательщиком и автором, его правопреемником или организацией, управляющей имущественными правами авторов на коллективной основе в </w:t>
      </w:r>
      <w:proofErr w:type="gramStart"/>
      <w:r>
        <w:rPr>
          <w:rFonts w:cs="Times New Roman"/>
          <w:szCs w:val="24"/>
        </w:rPr>
        <w:t>пределах</w:t>
      </w:r>
      <w:proofErr w:type="gramEnd"/>
      <w:r>
        <w:rPr>
          <w:rFonts w:cs="Times New Roman"/>
          <w:szCs w:val="24"/>
        </w:rPr>
        <w:t xml:space="preserve"> полученных от них полномочий, и размер вознаграждения не является предметом спора между заинтересованными сторонами.</w:t>
      </w:r>
    </w:p>
    <w:p w:rsidR="008F25D7" w:rsidRDefault="008F25D7">
      <w:pPr>
        <w:autoSpaceDE w:val="0"/>
        <w:autoSpaceDN w:val="0"/>
        <w:adjustRightInd w:val="0"/>
        <w:ind w:firstLine="540"/>
        <w:jc w:val="both"/>
        <w:rPr>
          <w:rFonts w:cs="Times New Roman"/>
          <w:szCs w:val="24"/>
        </w:rPr>
      </w:pPr>
      <w:r>
        <w:rPr>
          <w:rFonts w:cs="Times New Roman"/>
          <w:szCs w:val="24"/>
        </w:rPr>
        <w:t>3. Автору, создавшему в порядке выполнения служебного задания образец произведения изобразительного или декоративно-прикладного искусства для воспроизведения или тиражирования в промышленности, авторское вознаграждение за воспроизведение или тиражирование такого произведения выплачивается по нормам, предусмотренным в настоящем Положении, если в договоре между автором и работодателем не предусмотрено иное.</w:t>
      </w:r>
    </w:p>
    <w:p w:rsidR="008F25D7" w:rsidRDefault="008F25D7">
      <w:pPr>
        <w:autoSpaceDE w:val="0"/>
        <w:autoSpaceDN w:val="0"/>
        <w:adjustRightInd w:val="0"/>
        <w:ind w:firstLine="540"/>
        <w:jc w:val="both"/>
        <w:rPr>
          <w:rFonts w:cs="Times New Roman"/>
          <w:szCs w:val="24"/>
        </w:rPr>
      </w:pPr>
      <w:r>
        <w:rPr>
          <w:rFonts w:cs="Times New Roman"/>
          <w:szCs w:val="24"/>
        </w:rPr>
        <w:t>4. Плательщиком авторского вознаграждения является юридическое или физическое лицо, осуществляющее воспроизведение (тиражирование) произведения изобразительного (декоративно - прикладного) искусства.</w:t>
      </w:r>
    </w:p>
    <w:p w:rsidR="008F25D7" w:rsidRDefault="008F25D7">
      <w:pPr>
        <w:autoSpaceDE w:val="0"/>
        <w:autoSpaceDN w:val="0"/>
        <w:adjustRightInd w:val="0"/>
        <w:ind w:firstLine="540"/>
        <w:jc w:val="both"/>
        <w:rPr>
          <w:rFonts w:cs="Times New Roman"/>
          <w:szCs w:val="24"/>
        </w:rPr>
      </w:pPr>
      <w:r>
        <w:rPr>
          <w:rFonts w:cs="Times New Roman"/>
          <w:szCs w:val="24"/>
        </w:rPr>
        <w:t>Все плательщики обязаны получить от авторов, их правопреемников либо организации, управляющей имущественными правами авторов на коллективной основе, разрешение (лицензию) на воспроизведение (тиражирование) произведений, вести их точный учет и предоставлять авторам или их представителям по их требованию все необходимые сведения о воспроизведении (тиражировании) таких произведений.</w:t>
      </w:r>
    </w:p>
    <w:p w:rsidR="008F25D7" w:rsidRDefault="008F25D7">
      <w:pPr>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Размер авторского вознаграждения по ставкам, предусмотренным в разделе I настоящего Положения, определяется в процентах от отпускной цены каждого экземпляра изделия, по которой изделия сдаются плательщиком для реализации.</w:t>
      </w:r>
      <w:proofErr w:type="gramEnd"/>
    </w:p>
    <w:p w:rsidR="008F25D7" w:rsidRDefault="008F25D7">
      <w:pPr>
        <w:autoSpaceDE w:val="0"/>
        <w:autoSpaceDN w:val="0"/>
        <w:adjustRightInd w:val="0"/>
        <w:ind w:firstLine="540"/>
        <w:jc w:val="both"/>
        <w:rPr>
          <w:rFonts w:cs="Times New Roman"/>
          <w:szCs w:val="24"/>
        </w:rPr>
      </w:pPr>
      <w:r>
        <w:rPr>
          <w:rFonts w:cs="Times New Roman"/>
          <w:szCs w:val="24"/>
        </w:rPr>
        <w:t>6. Автор произведения имеет право на получение одного тиражного образца изделия с оплатой его по себестоимости, за исключением изделий из драгоценных металлов и с драгоценными камнями.</w:t>
      </w:r>
    </w:p>
    <w:p w:rsidR="008F25D7" w:rsidRDefault="008F25D7">
      <w:pPr>
        <w:autoSpaceDE w:val="0"/>
        <w:autoSpaceDN w:val="0"/>
        <w:adjustRightInd w:val="0"/>
        <w:ind w:firstLine="540"/>
        <w:jc w:val="both"/>
        <w:rPr>
          <w:rFonts w:cs="Times New Roman"/>
          <w:szCs w:val="24"/>
        </w:rPr>
      </w:pPr>
      <w:r>
        <w:rPr>
          <w:rFonts w:cs="Times New Roman"/>
          <w:szCs w:val="24"/>
        </w:rPr>
        <w:t>Образцы изделий, представляющие собой мерные материалы (ткани, клеенка и т.п.), автор может приобрести в количестве, необходимом для демонстрации их на выставке в соответствии с ее условиями.</w:t>
      </w:r>
    </w:p>
    <w:p w:rsidR="008F25D7" w:rsidRDefault="008F25D7">
      <w:pPr>
        <w:autoSpaceDE w:val="0"/>
        <w:autoSpaceDN w:val="0"/>
        <w:adjustRightInd w:val="0"/>
        <w:rPr>
          <w:rFonts w:cs="Times New Roman"/>
          <w:szCs w:val="24"/>
        </w:rPr>
      </w:pPr>
    </w:p>
    <w:p w:rsidR="008F25D7" w:rsidRDefault="008F25D7">
      <w:pPr>
        <w:autoSpaceDE w:val="0"/>
        <w:autoSpaceDN w:val="0"/>
        <w:adjustRightInd w:val="0"/>
        <w:rPr>
          <w:rFonts w:cs="Times New Roman"/>
          <w:szCs w:val="24"/>
        </w:rPr>
      </w:pPr>
    </w:p>
    <w:p w:rsidR="008F25D7" w:rsidRDefault="008F25D7">
      <w:pPr>
        <w:pStyle w:val="ConsPlusNonformat"/>
        <w:widowControl/>
        <w:pBdr>
          <w:top w:val="single" w:sz="6" w:space="0" w:color="auto"/>
        </w:pBdr>
        <w:rPr>
          <w:sz w:val="2"/>
          <w:szCs w:val="2"/>
        </w:rPr>
      </w:pPr>
    </w:p>
    <w:p w:rsidR="00636822" w:rsidRDefault="00636822"/>
    <w:sectPr w:rsidR="00636822" w:rsidSect="008F25D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5D7"/>
    <w:rsid w:val="00017E0B"/>
    <w:rsid w:val="00636822"/>
    <w:rsid w:val="00653954"/>
    <w:rsid w:val="007C31BF"/>
    <w:rsid w:val="008F25D7"/>
    <w:rsid w:val="00BE3BB4"/>
    <w:rsid w:val="00D4725E"/>
    <w:rsid w:val="00E62F02"/>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5D7"/>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6615</Words>
  <Characters>37710</Characters>
  <Application>Microsoft Office Word</Application>
  <DocSecurity>0</DocSecurity>
  <Lines>314</Lines>
  <Paragraphs>88</Paragraphs>
  <ScaleCrop>false</ScaleCrop>
  <Company/>
  <LinksUpToDate>false</LinksUpToDate>
  <CharactersWithSpaces>44237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2010-02-24T12:44:00Z</dcterms:created>
  <dcterms:modified xsi:type="dcterms:W3CDTF">2010-02-24T12:46:00Z</dcterms:modified>
</cp:coreProperties>
</file>