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48" w:rsidRPr="00324048" w:rsidRDefault="00324048">
      <w:pPr>
        <w:autoSpaceDE w:val="0"/>
        <w:autoSpaceDN w:val="0"/>
        <w:adjustRightInd w:val="0"/>
        <w:jc w:val="center"/>
        <w:outlineLvl w:val="0"/>
        <w:rPr>
          <w:rFonts w:cs="Times New Roman"/>
          <w:b/>
          <w:szCs w:val="24"/>
        </w:rPr>
      </w:pPr>
      <w:r w:rsidRPr="00324048">
        <w:rPr>
          <w:rFonts w:cs="Times New Roman"/>
          <w:b/>
          <w:szCs w:val="24"/>
        </w:rPr>
        <w:t>ПРАВИТЕЛЬСТВО РОССИЙСКОЙ ФЕДЕРАЦИИ</w:t>
      </w:r>
    </w:p>
    <w:p w:rsidR="00324048" w:rsidRPr="00324048" w:rsidRDefault="00324048">
      <w:pPr>
        <w:autoSpaceDE w:val="0"/>
        <w:autoSpaceDN w:val="0"/>
        <w:adjustRightInd w:val="0"/>
        <w:jc w:val="center"/>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ПОСТАНОВЛЕНИЕ</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от 17 мая 1996 г. N 614</w:t>
      </w:r>
    </w:p>
    <w:p w:rsidR="00324048" w:rsidRPr="00324048" w:rsidRDefault="00324048">
      <w:pPr>
        <w:autoSpaceDE w:val="0"/>
        <w:autoSpaceDN w:val="0"/>
        <w:adjustRightInd w:val="0"/>
        <w:jc w:val="center"/>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О СТАВКАХ ВОЗНАГРАЖДЕНИЯ ИСПОЛНИТЕЛЯМ ЗА НЕКОТОРЫЕ ВИДЫ</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ИСПОЛЬЗОВАНИЯ ИСПОЛНЕНИЯ (ПОСТАНОВКИ)</w:t>
      </w:r>
    </w:p>
    <w:p w:rsidR="00324048" w:rsidRDefault="00324048">
      <w:pPr>
        <w:autoSpaceDE w:val="0"/>
        <w:autoSpaceDN w:val="0"/>
        <w:adjustRightInd w:val="0"/>
        <w:rPr>
          <w:rFonts w:cs="Times New Roman"/>
          <w:szCs w:val="24"/>
        </w:rPr>
      </w:pPr>
    </w:p>
    <w:p w:rsidR="00324048" w:rsidRDefault="00324048">
      <w:pPr>
        <w:pStyle w:val="ConsPlusNonformat"/>
        <w:widowControl/>
        <w:pBdr>
          <w:top w:val="single" w:sz="6" w:space="0" w:color="auto"/>
        </w:pBdr>
        <w:rPr>
          <w:sz w:val="2"/>
          <w:szCs w:val="2"/>
        </w:rPr>
      </w:pPr>
    </w:p>
    <w:p w:rsidR="00324048" w:rsidRDefault="00324048">
      <w:pPr>
        <w:autoSpaceDE w:val="0"/>
        <w:autoSpaceDN w:val="0"/>
        <w:adjustRightInd w:val="0"/>
        <w:ind w:firstLine="540"/>
        <w:jc w:val="both"/>
        <w:rPr>
          <w:rFonts w:cs="Times New Roman"/>
          <w:szCs w:val="24"/>
        </w:rPr>
      </w:pPr>
      <w:r>
        <w:rPr>
          <w:rFonts w:cs="Times New Roman"/>
          <w:szCs w:val="24"/>
        </w:rPr>
        <w:t>Закон РФ от 09.07.1993 N 5351-1 утратил силу с 1 января 2008 года в связи с принятием Федерального закона от 18.12.2006 N 231-ФЗ. Действующая норма о вознаграждение за свободное воспроизведение фонограмм и аудиовизуальных произведений в личных целях содержится в статье 1245 части четвертой Гражданского кодекса РФ.</w:t>
      </w:r>
    </w:p>
    <w:p w:rsidR="00324048" w:rsidRDefault="00324048">
      <w:pPr>
        <w:pStyle w:val="ConsPlusNonformat"/>
        <w:widowControl/>
        <w:pBdr>
          <w:top w:val="single" w:sz="6" w:space="0" w:color="auto"/>
        </w:pBdr>
        <w:rPr>
          <w:sz w:val="2"/>
          <w:szCs w:val="2"/>
        </w:rPr>
      </w:pPr>
    </w:p>
    <w:p w:rsidR="00324048" w:rsidRDefault="00324048">
      <w:pPr>
        <w:autoSpaceDE w:val="0"/>
        <w:autoSpaceDN w:val="0"/>
        <w:adjustRightInd w:val="0"/>
        <w:ind w:firstLine="540"/>
        <w:jc w:val="both"/>
        <w:rPr>
          <w:rFonts w:cs="Times New Roman"/>
          <w:szCs w:val="24"/>
        </w:rPr>
      </w:pPr>
      <w:r>
        <w:rPr>
          <w:rFonts w:cs="Times New Roman"/>
          <w:szCs w:val="24"/>
        </w:rPr>
        <w:t xml:space="preserve">В целях проведения в Российской Федерации единой государственной политики в области культуры и </w:t>
      </w:r>
      <w:proofErr w:type="gramStart"/>
      <w:r>
        <w:rPr>
          <w:rFonts w:cs="Times New Roman"/>
          <w:szCs w:val="24"/>
        </w:rPr>
        <w:t>осуществления</w:t>
      </w:r>
      <w:proofErr w:type="gramEnd"/>
      <w:r>
        <w:rPr>
          <w:rFonts w:cs="Times New Roman"/>
          <w:szCs w:val="24"/>
        </w:rPr>
        <w:t xml:space="preserve"> практических мер по обеспечению материальных прав исполнителей в соответствии с Законом Российской Федерации "Об авторском праве и смежных правах" (Ведомости Съезда народных депутатов Российской Федерации и Верховного Совета Российской Федерации, 1993, N 32, ст. 1242; </w:t>
      </w:r>
      <w:proofErr w:type="gramStart"/>
      <w:r>
        <w:rPr>
          <w:rFonts w:cs="Times New Roman"/>
          <w:szCs w:val="24"/>
        </w:rPr>
        <w:t>Собрание законодательства Российской Федерации, 1995, N 30, ст. 2866) Правительство Российской Федерации постановляет:</w:t>
      </w:r>
      <w:proofErr w:type="gramEnd"/>
    </w:p>
    <w:p w:rsidR="00324048" w:rsidRDefault="00324048">
      <w:pPr>
        <w:autoSpaceDE w:val="0"/>
        <w:autoSpaceDN w:val="0"/>
        <w:adjustRightInd w:val="0"/>
        <w:ind w:firstLine="540"/>
        <w:jc w:val="both"/>
        <w:rPr>
          <w:rFonts w:cs="Times New Roman"/>
          <w:szCs w:val="24"/>
        </w:rPr>
      </w:pPr>
      <w:r>
        <w:rPr>
          <w:rFonts w:cs="Times New Roman"/>
          <w:szCs w:val="24"/>
        </w:rPr>
        <w:t>1. Утвердить представленные Министерством культуры Российской Федерации согласованные с заинтересованными федеральными органами исполнительной власти и творческими союзами:</w:t>
      </w:r>
    </w:p>
    <w:p w:rsidR="00324048" w:rsidRDefault="00324048">
      <w:pPr>
        <w:autoSpaceDE w:val="0"/>
        <w:autoSpaceDN w:val="0"/>
        <w:adjustRightInd w:val="0"/>
        <w:ind w:firstLine="540"/>
        <w:jc w:val="both"/>
        <w:rPr>
          <w:rFonts w:cs="Times New Roman"/>
          <w:szCs w:val="24"/>
        </w:rPr>
      </w:pPr>
      <w:r>
        <w:rPr>
          <w:rFonts w:cs="Times New Roman"/>
          <w:szCs w:val="24"/>
        </w:rPr>
        <w:t>Положение о ставках вознаграждения исполнителям за некоторые виды использования исполнения (постановки) согласно Приложению N 1;</w:t>
      </w:r>
    </w:p>
    <w:p w:rsidR="00324048" w:rsidRDefault="00324048">
      <w:pPr>
        <w:autoSpaceDE w:val="0"/>
        <w:autoSpaceDN w:val="0"/>
        <w:adjustRightInd w:val="0"/>
        <w:ind w:firstLine="540"/>
        <w:jc w:val="both"/>
        <w:rPr>
          <w:rFonts w:cs="Times New Roman"/>
          <w:szCs w:val="24"/>
        </w:rPr>
      </w:pPr>
      <w:r>
        <w:rPr>
          <w:rFonts w:cs="Times New Roman"/>
          <w:szCs w:val="24"/>
        </w:rPr>
        <w:t>Ставки вознаграждения исполнителям за использование исполнения (постановки) путем передачи в эфир или сообщения для всеобщего сведения по кабелю согласно Приложению N 2;</w:t>
      </w:r>
    </w:p>
    <w:p w:rsidR="00324048" w:rsidRDefault="00324048">
      <w:pPr>
        <w:autoSpaceDE w:val="0"/>
        <w:autoSpaceDN w:val="0"/>
        <w:adjustRightInd w:val="0"/>
        <w:ind w:firstLine="540"/>
        <w:jc w:val="both"/>
        <w:rPr>
          <w:rFonts w:cs="Times New Roman"/>
          <w:szCs w:val="24"/>
        </w:rPr>
      </w:pPr>
      <w:r>
        <w:rPr>
          <w:rFonts w:cs="Times New Roman"/>
          <w:szCs w:val="24"/>
        </w:rPr>
        <w:t>Ставки вознаграждения исполнителям за воспроизведение и иное использование исполнения (постановки), включенного в фонограмму, согласно Приложению N 3;</w:t>
      </w:r>
    </w:p>
    <w:p w:rsidR="00324048" w:rsidRDefault="00324048">
      <w:pPr>
        <w:autoSpaceDE w:val="0"/>
        <w:autoSpaceDN w:val="0"/>
        <w:adjustRightInd w:val="0"/>
        <w:ind w:firstLine="540"/>
        <w:jc w:val="both"/>
        <w:rPr>
          <w:rFonts w:cs="Times New Roman"/>
          <w:szCs w:val="24"/>
        </w:rPr>
      </w:pPr>
      <w:r>
        <w:rPr>
          <w:rFonts w:cs="Times New Roman"/>
          <w:szCs w:val="24"/>
        </w:rPr>
        <w:t xml:space="preserve">Ставки вознаграждения исполнителям за воспроизведение, в том числе на промышленных изделиях, исполнения (постановки), включенного в аудиовизуальное произведение, программу интерактивного типа ("мультимедиа") для </w:t>
      </w:r>
      <w:proofErr w:type="spellStart"/>
      <w:proofErr w:type="gramStart"/>
      <w:r>
        <w:rPr>
          <w:rFonts w:cs="Times New Roman"/>
          <w:szCs w:val="24"/>
        </w:rPr>
        <w:t>электронно</w:t>
      </w:r>
      <w:proofErr w:type="spellEnd"/>
      <w:r>
        <w:rPr>
          <w:rFonts w:cs="Times New Roman"/>
          <w:szCs w:val="24"/>
        </w:rPr>
        <w:t xml:space="preserve"> - вычислительных</w:t>
      </w:r>
      <w:proofErr w:type="gramEnd"/>
      <w:r>
        <w:rPr>
          <w:rFonts w:cs="Times New Roman"/>
          <w:szCs w:val="24"/>
        </w:rPr>
        <w:t xml:space="preserve"> машин, сдачу экземпляров аудиовизуального произведения и программы для электронно-вычислительных машин в прокат согласно Приложению N 4;</w:t>
      </w:r>
    </w:p>
    <w:p w:rsidR="00324048" w:rsidRDefault="00324048">
      <w:pPr>
        <w:autoSpaceDE w:val="0"/>
        <w:autoSpaceDN w:val="0"/>
        <w:adjustRightInd w:val="0"/>
        <w:ind w:firstLine="540"/>
        <w:jc w:val="both"/>
        <w:rPr>
          <w:rFonts w:cs="Times New Roman"/>
          <w:szCs w:val="24"/>
        </w:rPr>
      </w:pPr>
      <w:r>
        <w:rPr>
          <w:rFonts w:cs="Times New Roman"/>
          <w:szCs w:val="24"/>
        </w:rPr>
        <w:t>Ставку вознаграждения исполнителям за использование исполнения (постановки), включенного в фонограмму или аудиовизуальное произведение, при публичном исполнении (показе) в местах с платным и бесплатным входом согласно Приложению N 5.</w:t>
      </w:r>
    </w:p>
    <w:p w:rsidR="00324048" w:rsidRDefault="00324048">
      <w:pPr>
        <w:autoSpaceDE w:val="0"/>
        <w:autoSpaceDN w:val="0"/>
        <w:adjustRightInd w:val="0"/>
        <w:ind w:firstLine="540"/>
        <w:jc w:val="both"/>
        <w:rPr>
          <w:rFonts w:cs="Times New Roman"/>
          <w:szCs w:val="24"/>
        </w:rPr>
      </w:pPr>
      <w:r>
        <w:rPr>
          <w:rFonts w:cs="Times New Roman"/>
          <w:szCs w:val="24"/>
        </w:rPr>
        <w:t xml:space="preserve">2. Установить, что предусмотренные Приложениями N </w:t>
      </w:r>
      <w:proofErr w:type="spellStart"/>
      <w:r>
        <w:rPr>
          <w:rFonts w:cs="Times New Roman"/>
          <w:szCs w:val="24"/>
        </w:rPr>
        <w:t>N</w:t>
      </w:r>
      <w:proofErr w:type="spellEnd"/>
      <w:r>
        <w:rPr>
          <w:rFonts w:cs="Times New Roman"/>
          <w:szCs w:val="24"/>
        </w:rPr>
        <w:t xml:space="preserve"> 2 - 5 к настоящему Постановлению ставки вознаграждения имеют рекомендательный характер для определенных в них видов использования исполнения (постановки). Конкретный размер вознаграждения, порядок и сроки его выплаты устанавливаются сторонами при заключении договора между исполнителем (правообладателем на это исполнение или постановку) либо организацией, управляющей имущественными правами исполнителей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 и пользователем этого исполнения (постановки), за исключением случаев использования фонограмм, предусмотренных статьей 39 Закона Российской Федерации "Об авторском праве и смежных правах".</w:t>
      </w:r>
    </w:p>
    <w:p w:rsidR="00324048" w:rsidRDefault="00324048">
      <w:pPr>
        <w:autoSpaceDE w:val="0"/>
        <w:autoSpaceDN w:val="0"/>
        <w:adjustRightInd w:val="0"/>
        <w:ind w:firstLine="540"/>
        <w:jc w:val="both"/>
        <w:rPr>
          <w:rFonts w:cs="Times New Roman"/>
          <w:szCs w:val="24"/>
        </w:rPr>
      </w:pPr>
      <w:r>
        <w:rPr>
          <w:rFonts w:cs="Times New Roman"/>
          <w:szCs w:val="24"/>
        </w:rPr>
        <w:t xml:space="preserve">3. Ставки вознаграждения исполнителям за иные виды использования исполнения (постановки), не предусмотренные настоящим Постановлением, определяются договором между исполнителем (правообладателем на это исполнение или постановку) либо организацией, управляющей имущественными правами исполнителей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 и пользователем в соответствии с Законом Российской Федерации "Об авторском праве и смежных правах" и иными нормативными правовыми актами Российской Федерации.</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r>
        <w:rPr>
          <w:rFonts w:cs="Times New Roman"/>
          <w:szCs w:val="24"/>
        </w:rPr>
        <w:lastRenderedPageBreak/>
        <w:t>Председатель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В.ЧЕРНОМЫРДИН</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outlineLvl w:val="0"/>
        <w:rPr>
          <w:rFonts w:cs="Times New Roman"/>
          <w:szCs w:val="24"/>
        </w:rPr>
      </w:pPr>
      <w:r>
        <w:rPr>
          <w:rFonts w:cs="Times New Roman"/>
          <w:szCs w:val="24"/>
        </w:rPr>
        <w:t>Приложение N 1</w:t>
      </w:r>
    </w:p>
    <w:p w:rsidR="00324048" w:rsidRDefault="00324048">
      <w:pPr>
        <w:autoSpaceDE w:val="0"/>
        <w:autoSpaceDN w:val="0"/>
        <w:adjustRightInd w:val="0"/>
        <w:rPr>
          <w:rFonts w:cs="Times New Roman"/>
          <w:szCs w:val="24"/>
        </w:rPr>
      </w:pPr>
      <w:r>
        <w:rPr>
          <w:rFonts w:cs="Times New Roman"/>
          <w:szCs w:val="24"/>
        </w:rPr>
        <w:t>к Постановлению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от 17.05.96 N 614</w:t>
      </w:r>
    </w:p>
    <w:p w:rsidR="00324048" w:rsidRPr="00324048" w:rsidRDefault="00324048">
      <w:pPr>
        <w:autoSpaceDE w:val="0"/>
        <w:autoSpaceDN w:val="0"/>
        <w:adjustRightInd w:val="0"/>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ПОЛОЖЕНИЕ</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О СТАВКАХ ВОЗНАГРАЖДЕНИЯ ИСПОЛНИТЕЛЯМ ЗА НЕКОТОРЫЕ ВИДЫ</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ИСПОЛЬЗОВАНИЯ ИСПОЛНЕНИЯ (ПОСТАНОВКИ)</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 xml:space="preserve">1. Ставки вознаграждения, предусмотренные Приложениями N </w:t>
      </w:r>
      <w:proofErr w:type="spellStart"/>
      <w:r>
        <w:rPr>
          <w:rFonts w:cs="Times New Roman"/>
          <w:szCs w:val="24"/>
        </w:rPr>
        <w:t>N</w:t>
      </w:r>
      <w:proofErr w:type="spellEnd"/>
      <w:r>
        <w:rPr>
          <w:rFonts w:cs="Times New Roman"/>
          <w:szCs w:val="24"/>
        </w:rPr>
        <w:t xml:space="preserve"> 2 - 5, применяются, если иное не определено в договоре между исполнителем (правообладателем на это исполнение или постановку) либо организацией, управляющей имущественными правами исполнителей на коллективной основе, и пользователем, и размер вознаграждения не является предметом спора между заинтересованными сторонами.</w:t>
      </w:r>
    </w:p>
    <w:p w:rsidR="00324048" w:rsidRDefault="00324048">
      <w:pPr>
        <w:autoSpaceDE w:val="0"/>
        <w:autoSpaceDN w:val="0"/>
        <w:adjustRightInd w:val="0"/>
        <w:ind w:firstLine="540"/>
        <w:jc w:val="both"/>
        <w:rPr>
          <w:rFonts w:cs="Times New Roman"/>
          <w:szCs w:val="24"/>
        </w:rPr>
      </w:pPr>
      <w:r>
        <w:rPr>
          <w:rFonts w:cs="Times New Roman"/>
          <w:szCs w:val="24"/>
        </w:rPr>
        <w:t xml:space="preserve">2. Для целей настоящего Положения и Приложений N </w:t>
      </w:r>
      <w:proofErr w:type="spellStart"/>
      <w:r>
        <w:rPr>
          <w:rFonts w:cs="Times New Roman"/>
          <w:szCs w:val="24"/>
        </w:rPr>
        <w:t>N</w:t>
      </w:r>
      <w:proofErr w:type="spellEnd"/>
      <w:r>
        <w:rPr>
          <w:rFonts w:cs="Times New Roman"/>
          <w:szCs w:val="24"/>
        </w:rPr>
        <w:t xml:space="preserve"> 2 - 5 указанные термины во всех случаях, </w:t>
      </w:r>
      <w:proofErr w:type="gramStart"/>
      <w:r>
        <w:rPr>
          <w:rFonts w:cs="Times New Roman"/>
          <w:szCs w:val="24"/>
        </w:rPr>
        <w:t>кроме</w:t>
      </w:r>
      <w:proofErr w:type="gramEnd"/>
      <w:r>
        <w:rPr>
          <w:rFonts w:cs="Times New Roman"/>
          <w:szCs w:val="24"/>
        </w:rPr>
        <w:t xml:space="preserve"> упомянутых особо, имеют следующее значение:</w:t>
      </w:r>
    </w:p>
    <w:p w:rsidR="00324048" w:rsidRDefault="00324048">
      <w:pPr>
        <w:autoSpaceDE w:val="0"/>
        <w:autoSpaceDN w:val="0"/>
        <w:adjustRightInd w:val="0"/>
        <w:ind w:firstLine="540"/>
        <w:jc w:val="both"/>
        <w:rPr>
          <w:rFonts w:cs="Times New Roman"/>
          <w:szCs w:val="24"/>
        </w:rPr>
      </w:pPr>
      <w:r>
        <w:rPr>
          <w:rFonts w:cs="Times New Roman"/>
          <w:szCs w:val="24"/>
        </w:rPr>
        <w:t>"валовой доход" - сумма, полученная изготовителем аудиовизуального произведения, программы для ЭВМ, производителем фонограммы, организацией эфирного или кабельного вещания от использования или передачи прав использования соответствующим способом аудиовизуального произведения, программы для ЭВМ, фонограммы, передачи организации эфирного или кабельного вещания;</w:t>
      </w:r>
    </w:p>
    <w:p w:rsidR="00324048" w:rsidRDefault="00324048">
      <w:pPr>
        <w:autoSpaceDE w:val="0"/>
        <w:autoSpaceDN w:val="0"/>
        <w:adjustRightInd w:val="0"/>
        <w:ind w:firstLine="540"/>
        <w:jc w:val="both"/>
        <w:rPr>
          <w:rFonts w:cs="Times New Roman"/>
          <w:szCs w:val="24"/>
        </w:rPr>
      </w:pPr>
      <w:r>
        <w:rPr>
          <w:rFonts w:cs="Times New Roman"/>
          <w:szCs w:val="24"/>
        </w:rPr>
        <w:t>"зона вещания" - территория, на которую осуществляет вещание организация эфирного или кабельного вещания;</w:t>
      </w:r>
    </w:p>
    <w:p w:rsidR="00324048" w:rsidRDefault="00324048">
      <w:pPr>
        <w:autoSpaceDE w:val="0"/>
        <w:autoSpaceDN w:val="0"/>
        <w:adjustRightInd w:val="0"/>
        <w:ind w:firstLine="540"/>
        <w:jc w:val="both"/>
        <w:rPr>
          <w:rFonts w:cs="Times New Roman"/>
          <w:szCs w:val="24"/>
        </w:rPr>
      </w:pPr>
      <w:r>
        <w:rPr>
          <w:rFonts w:cs="Times New Roman"/>
          <w:szCs w:val="24"/>
        </w:rPr>
        <w:t>"отпускная цена" - цена, по которой отпускаются изготовителем для реализации экземпляры аудиовизуального произведения, программы для ЭВМ, фонограммы, видеозаписи передачи организации эфирного или кабельного вещания, промышленного изделия и других носителей;</w:t>
      </w:r>
    </w:p>
    <w:p w:rsidR="00324048" w:rsidRDefault="00324048">
      <w:pPr>
        <w:autoSpaceDE w:val="0"/>
        <w:autoSpaceDN w:val="0"/>
        <w:adjustRightInd w:val="0"/>
        <w:ind w:firstLine="540"/>
        <w:jc w:val="both"/>
        <w:rPr>
          <w:rFonts w:cs="Times New Roman"/>
          <w:szCs w:val="24"/>
        </w:rPr>
      </w:pPr>
      <w:r>
        <w:rPr>
          <w:rFonts w:cs="Times New Roman"/>
          <w:szCs w:val="24"/>
        </w:rPr>
        <w:t>"первоначальное вознаграждение" - сумма вознаграждения (до удержания налогов, взносов и иных вычетов, установленных действующим законодательством), полученная исполнителем за участие в создан</w:t>
      </w:r>
      <w:proofErr w:type="gramStart"/>
      <w:r>
        <w:rPr>
          <w:rFonts w:cs="Times New Roman"/>
          <w:szCs w:val="24"/>
        </w:rPr>
        <w:t>ии ау</w:t>
      </w:r>
      <w:proofErr w:type="gramEnd"/>
      <w:r>
        <w:rPr>
          <w:rFonts w:cs="Times New Roman"/>
          <w:szCs w:val="24"/>
        </w:rPr>
        <w:t>диовизуального произведения, программы для ЭВМ, фонограммы, передачи организации эфирного или кабельного вещания;</w:t>
      </w:r>
    </w:p>
    <w:p w:rsidR="00324048" w:rsidRDefault="00324048">
      <w:pPr>
        <w:autoSpaceDE w:val="0"/>
        <w:autoSpaceDN w:val="0"/>
        <w:adjustRightInd w:val="0"/>
        <w:ind w:firstLine="540"/>
        <w:jc w:val="both"/>
        <w:rPr>
          <w:rFonts w:cs="Times New Roman"/>
          <w:szCs w:val="24"/>
        </w:rPr>
      </w:pPr>
      <w:r>
        <w:rPr>
          <w:rFonts w:cs="Times New Roman"/>
          <w:szCs w:val="24"/>
        </w:rPr>
        <w:t>"программа интерактивного типа ("мультимедиа") для ЭВМ" - программа для всех видов персональных ЭВМ (в том числе для телевизионных игровых компьютерных приставок), основанная на диалоговом (интерактивном) взаимодействии пользователя с ЭВМ;</w:t>
      </w:r>
    </w:p>
    <w:p w:rsidR="00324048" w:rsidRDefault="00324048">
      <w:pPr>
        <w:autoSpaceDE w:val="0"/>
        <w:autoSpaceDN w:val="0"/>
        <w:adjustRightInd w:val="0"/>
        <w:ind w:firstLine="540"/>
        <w:jc w:val="both"/>
        <w:rPr>
          <w:rFonts w:cs="Times New Roman"/>
          <w:szCs w:val="24"/>
        </w:rPr>
      </w:pPr>
      <w:r>
        <w:rPr>
          <w:rFonts w:cs="Times New Roman"/>
          <w:szCs w:val="24"/>
        </w:rPr>
        <w:t>"статист" - участник массовых сцен в аудиовизуальных произведениях, спектаклях. Артисты хора, оркестра, кордебалета не могут быть отнесены к статистам;</w:t>
      </w:r>
    </w:p>
    <w:p w:rsidR="00324048" w:rsidRDefault="00324048">
      <w:pPr>
        <w:autoSpaceDE w:val="0"/>
        <w:autoSpaceDN w:val="0"/>
        <w:adjustRightInd w:val="0"/>
        <w:ind w:firstLine="540"/>
        <w:jc w:val="both"/>
        <w:rPr>
          <w:rFonts w:cs="Times New Roman"/>
          <w:szCs w:val="24"/>
        </w:rPr>
      </w:pPr>
      <w:r>
        <w:rPr>
          <w:rFonts w:cs="Times New Roman"/>
          <w:szCs w:val="24"/>
        </w:rPr>
        <w:t xml:space="preserve">"часы наибольшего количества зрителей (слушателей)" - местное время определенного часового пояса с 07.00 до 09.00 (для слушателей), с 19.00 до 23.00 в рабочие дни, с 17.00 </w:t>
      </w:r>
      <w:proofErr w:type="gramStart"/>
      <w:r>
        <w:rPr>
          <w:rFonts w:cs="Times New Roman"/>
          <w:szCs w:val="24"/>
        </w:rPr>
        <w:t>до</w:t>
      </w:r>
      <w:proofErr w:type="gramEnd"/>
      <w:r>
        <w:rPr>
          <w:rFonts w:cs="Times New Roman"/>
          <w:szCs w:val="24"/>
        </w:rPr>
        <w:t xml:space="preserve"> 23.00 </w:t>
      </w:r>
      <w:proofErr w:type="gramStart"/>
      <w:r>
        <w:rPr>
          <w:rFonts w:cs="Times New Roman"/>
          <w:szCs w:val="24"/>
        </w:rPr>
        <w:t>в</w:t>
      </w:r>
      <w:proofErr w:type="gramEnd"/>
      <w:r>
        <w:rPr>
          <w:rFonts w:cs="Times New Roman"/>
          <w:szCs w:val="24"/>
        </w:rPr>
        <w:t xml:space="preserve"> выходные и праздничные дни (для зрителей и слушателей).</w:t>
      </w:r>
    </w:p>
    <w:p w:rsidR="00324048" w:rsidRDefault="00324048">
      <w:pPr>
        <w:autoSpaceDE w:val="0"/>
        <w:autoSpaceDN w:val="0"/>
        <w:adjustRightInd w:val="0"/>
        <w:ind w:firstLine="540"/>
        <w:jc w:val="both"/>
        <w:rPr>
          <w:rFonts w:cs="Times New Roman"/>
          <w:szCs w:val="24"/>
        </w:rPr>
      </w:pPr>
      <w:r>
        <w:rPr>
          <w:rFonts w:cs="Times New Roman"/>
          <w:szCs w:val="24"/>
        </w:rPr>
        <w:t xml:space="preserve">3. Если договором между исполнителем и изготовителем аудиовизуального произведения, организацией эфирного (кабельного) вещания не предусмотрено иное, первоначальное вознаграждение исполнителя (кроме статиста) </w:t>
      </w:r>
      <w:proofErr w:type="gramStart"/>
      <w:r>
        <w:rPr>
          <w:rFonts w:cs="Times New Roman"/>
          <w:szCs w:val="24"/>
        </w:rPr>
        <w:t>является</w:t>
      </w:r>
      <w:proofErr w:type="gramEnd"/>
      <w:r>
        <w:rPr>
          <w:rFonts w:cs="Times New Roman"/>
          <w:szCs w:val="24"/>
        </w:rPr>
        <w:t xml:space="preserve"> в том числе вознаграждением:</w:t>
      </w:r>
    </w:p>
    <w:p w:rsidR="00324048" w:rsidRDefault="00324048">
      <w:pPr>
        <w:autoSpaceDE w:val="0"/>
        <w:autoSpaceDN w:val="0"/>
        <w:adjustRightInd w:val="0"/>
        <w:ind w:firstLine="540"/>
        <w:jc w:val="both"/>
        <w:rPr>
          <w:rFonts w:cs="Times New Roman"/>
          <w:szCs w:val="24"/>
        </w:rPr>
      </w:pPr>
      <w:r>
        <w:rPr>
          <w:rFonts w:cs="Times New Roman"/>
          <w:szCs w:val="24"/>
        </w:rPr>
        <w:t>за некоммерческое использование исполнения (постановки) в информационных интересах Российской Федерации за рубежом в объеме, оправданном этой целью;</w:t>
      </w:r>
    </w:p>
    <w:p w:rsidR="00324048" w:rsidRDefault="00324048">
      <w:pPr>
        <w:autoSpaceDE w:val="0"/>
        <w:autoSpaceDN w:val="0"/>
        <w:adjustRightInd w:val="0"/>
        <w:ind w:firstLine="540"/>
        <w:jc w:val="both"/>
        <w:rPr>
          <w:rFonts w:cs="Times New Roman"/>
          <w:szCs w:val="24"/>
        </w:rPr>
      </w:pPr>
      <w:r>
        <w:rPr>
          <w:rFonts w:cs="Times New Roman"/>
          <w:szCs w:val="24"/>
        </w:rPr>
        <w:lastRenderedPageBreak/>
        <w:t>в отношении исполнения, включенного в передачу организации эфирного (кабельного) вещания, - за первую передачу исполнения в эфир (первое сообщение для всеобщего сведения по кабелю) данной организацией эфирного (кабельного) вещания;</w:t>
      </w:r>
    </w:p>
    <w:p w:rsidR="00324048" w:rsidRDefault="00324048">
      <w:pPr>
        <w:autoSpaceDE w:val="0"/>
        <w:autoSpaceDN w:val="0"/>
        <w:adjustRightInd w:val="0"/>
        <w:ind w:firstLine="540"/>
        <w:jc w:val="both"/>
        <w:rPr>
          <w:rFonts w:cs="Times New Roman"/>
          <w:szCs w:val="24"/>
        </w:rPr>
      </w:pPr>
      <w:r>
        <w:rPr>
          <w:rFonts w:cs="Times New Roman"/>
          <w:szCs w:val="24"/>
        </w:rPr>
        <w:t>в отношен</w:t>
      </w:r>
      <w:proofErr w:type="gramStart"/>
      <w:r>
        <w:rPr>
          <w:rFonts w:cs="Times New Roman"/>
          <w:szCs w:val="24"/>
        </w:rPr>
        <w:t>ии ау</w:t>
      </w:r>
      <w:proofErr w:type="gramEnd"/>
      <w:r>
        <w:rPr>
          <w:rFonts w:cs="Times New Roman"/>
          <w:szCs w:val="24"/>
        </w:rPr>
        <w:t>диовизуальных произведений, специально созданных для передачи в эфир или сообщения для всеобщего сведения по кабелю (в том числе телевизионных фильмов), - за первую передачу произведения в эфир (первое сообщение для всеобщего сведения по кабелю).</w:t>
      </w:r>
    </w:p>
    <w:p w:rsidR="00324048" w:rsidRDefault="00324048">
      <w:pPr>
        <w:autoSpaceDE w:val="0"/>
        <w:autoSpaceDN w:val="0"/>
        <w:adjustRightInd w:val="0"/>
        <w:ind w:firstLine="540"/>
        <w:jc w:val="both"/>
        <w:rPr>
          <w:rFonts w:cs="Times New Roman"/>
          <w:szCs w:val="24"/>
        </w:rPr>
      </w:pPr>
      <w:r>
        <w:rPr>
          <w:rFonts w:cs="Times New Roman"/>
          <w:szCs w:val="24"/>
        </w:rPr>
        <w:t>4. Лица, являющиеся в соответствии с Законом Российской Федерации "Об авторском праве и смежных правах" пользователями смежных прав - плательщиками исполнительского вознаграждения (далее именуются - плательщики), обязаны получить от исполнителей (правообладателей на это исполнение или постановку) либо организации, управляющей имущественными правами исполнителей на коллективной основе, разрешение (лицензию) на использование исполнения (постановки).</w:t>
      </w:r>
    </w:p>
    <w:p w:rsidR="00324048" w:rsidRDefault="00324048">
      <w:pPr>
        <w:autoSpaceDE w:val="0"/>
        <w:autoSpaceDN w:val="0"/>
        <w:adjustRightInd w:val="0"/>
        <w:ind w:firstLine="540"/>
        <w:jc w:val="both"/>
        <w:rPr>
          <w:rFonts w:cs="Times New Roman"/>
          <w:szCs w:val="24"/>
        </w:rPr>
      </w:pPr>
      <w:r>
        <w:rPr>
          <w:rFonts w:cs="Times New Roman"/>
          <w:szCs w:val="24"/>
        </w:rPr>
        <w:t>Плательщики обязаны вести точный учет использования фонограмм, передач, аудиовизуальных и иных произведений, включающих исполнения (постановки), и предоставлять исполнителям или надлежащем уполномоченным ими представителям по их требованию сведения о таком использовании и о суммах полученного от него дохода. Плательщики несут ответственность в соответствии с действующим законодательством за правильность и полноту указанных сведений.</w:t>
      </w:r>
    </w:p>
    <w:p w:rsidR="00324048" w:rsidRDefault="00324048">
      <w:pPr>
        <w:autoSpaceDE w:val="0"/>
        <w:autoSpaceDN w:val="0"/>
        <w:adjustRightInd w:val="0"/>
        <w:ind w:firstLine="540"/>
        <w:jc w:val="both"/>
        <w:rPr>
          <w:rFonts w:cs="Times New Roman"/>
          <w:szCs w:val="24"/>
        </w:rPr>
      </w:pPr>
      <w:r>
        <w:rPr>
          <w:rFonts w:cs="Times New Roman"/>
          <w:szCs w:val="24"/>
        </w:rPr>
        <w:t>5. Если при создании или подготовке к выпуску в эфир (передаче по кабелю) аудиовизуального произведения, фонограммы, передачи организации эфирного или кабельного вещания исполнение конкретного исполнителя полностью исключается из аудиовизуального произведения, фонограммы, передачи, то вознаграждение за использование исполнения (постановку) такому исполнителю не выплачивается.</w:t>
      </w:r>
    </w:p>
    <w:p w:rsidR="00324048" w:rsidRDefault="00324048">
      <w:pPr>
        <w:autoSpaceDE w:val="0"/>
        <w:autoSpaceDN w:val="0"/>
        <w:adjustRightInd w:val="0"/>
        <w:ind w:firstLine="540"/>
        <w:jc w:val="both"/>
        <w:rPr>
          <w:rFonts w:cs="Times New Roman"/>
          <w:szCs w:val="24"/>
        </w:rPr>
      </w:pPr>
      <w:r>
        <w:rPr>
          <w:rFonts w:cs="Times New Roman"/>
          <w:szCs w:val="24"/>
        </w:rPr>
        <w:t>6. В случае использования отрывка (отрывков) из исполнения (постановки), выходящего за рамки установленных статьей 42 Закона Российской Федерации "Об авторском праве и смежных правах" изъятий из прав исполнителя, такое использование должно быть в установленном порядке согласовано с исполнителем (правообладателем на это исполнение или постановку).</w:t>
      </w:r>
    </w:p>
    <w:p w:rsidR="00324048" w:rsidRDefault="00324048">
      <w:pPr>
        <w:autoSpaceDE w:val="0"/>
        <w:autoSpaceDN w:val="0"/>
        <w:adjustRightInd w:val="0"/>
        <w:ind w:firstLine="540"/>
        <w:jc w:val="both"/>
        <w:rPr>
          <w:rFonts w:cs="Times New Roman"/>
          <w:szCs w:val="24"/>
        </w:rPr>
      </w:pPr>
      <w:r>
        <w:rPr>
          <w:rFonts w:cs="Times New Roman"/>
          <w:szCs w:val="24"/>
        </w:rPr>
        <w:t>Вознаграждение за использование в этом случае выплачивается пропорционально соотношению между общей продолжительностью исполнения (постановки) и продолжительностью использованного отрывка (отрывков), при этом вознаграждение исполнителю, чье исполнение полностью вошло в использованный отрывок, выплачивается в полном объеме независимо от продолжительности отрывка.</w:t>
      </w:r>
    </w:p>
    <w:p w:rsidR="00324048" w:rsidRDefault="00324048">
      <w:pPr>
        <w:autoSpaceDE w:val="0"/>
        <w:autoSpaceDN w:val="0"/>
        <w:adjustRightInd w:val="0"/>
        <w:ind w:firstLine="540"/>
        <w:jc w:val="both"/>
        <w:rPr>
          <w:rFonts w:cs="Times New Roman"/>
          <w:szCs w:val="24"/>
        </w:rPr>
      </w:pPr>
      <w:r>
        <w:rPr>
          <w:rFonts w:cs="Times New Roman"/>
          <w:szCs w:val="24"/>
        </w:rPr>
        <w:t>7. Первоначальное вознаграждение статиста, чье исполнение было включено в фонограмму, передачу организации эфирного или кабельного вещания, аудиовизуальное произведение, признается вознаграждением за все виды использования исполнения (постановки), если договором между статистом и производителем фонограммы, изготовителем аудиовизуального произведения, организацией эфирного (</w:t>
      </w:r>
      <w:proofErr w:type="gramStart"/>
      <w:r>
        <w:rPr>
          <w:rFonts w:cs="Times New Roman"/>
          <w:szCs w:val="24"/>
        </w:rPr>
        <w:t xml:space="preserve">кабельного) </w:t>
      </w:r>
      <w:proofErr w:type="gramEnd"/>
      <w:r>
        <w:rPr>
          <w:rFonts w:cs="Times New Roman"/>
          <w:szCs w:val="24"/>
        </w:rPr>
        <w:t>вещания не предусмотрено иное.</w:t>
      </w:r>
    </w:p>
    <w:p w:rsidR="00324048" w:rsidRDefault="00324048">
      <w:pPr>
        <w:autoSpaceDE w:val="0"/>
        <w:autoSpaceDN w:val="0"/>
        <w:adjustRightInd w:val="0"/>
        <w:ind w:firstLine="540"/>
        <w:jc w:val="both"/>
        <w:rPr>
          <w:rFonts w:cs="Times New Roman"/>
          <w:szCs w:val="24"/>
        </w:rPr>
      </w:pPr>
      <w:r>
        <w:rPr>
          <w:rFonts w:cs="Times New Roman"/>
          <w:szCs w:val="24"/>
        </w:rPr>
        <w:t>8. В случае</w:t>
      </w:r>
      <w:proofErr w:type="gramStart"/>
      <w:r>
        <w:rPr>
          <w:rFonts w:cs="Times New Roman"/>
          <w:szCs w:val="24"/>
        </w:rPr>
        <w:t>,</w:t>
      </w:r>
      <w:proofErr w:type="gramEnd"/>
      <w:r>
        <w:rPr>
          <w:rFonts w:cs="Times New Roman"/>
          <w:szCs w:val="24"/>
        </w:rPr>
        <w:t xml:space="preserve"> если ставка вознаграждения за определенный вид использования исполнения (постановки), включенного в фонограмму, аудиовизуальное произведение, программу для ЭВМ, передачу организации эфирного или кабельного вещания, исчисляется в процентах от валового дохода за использование указанным способом произведения, фонограммы, передачи прав на такое использование третьему лицу либо в процентах от отпускной цены экземпляров фонограммы, аудиовизуального произведения, промышленного изделия, сумма вознаграждения распределяется между всеми исполнителями, чье исполнение (постановка) было включено в фонограмму, аудиовизуальное произведение, программу для ЭВМ, передачу, пропорционально их первоначальному вознаграждению.</w:t>
      </w:r>
    </w:p>
    <w:p w:rsidR="00324048" w:rsidRDefault="00324048">
      <w:pPr>
        <w:autoSpaceDE w:val="0"/>
        <w:autoSpaceDN w:val="0"/>
        <w:adjustRightInd w:val="0"/>
        <w:ind w:firstLine="540"/>
        <w:jc w:val="both"/>
        <w:rPr>
          <w:rFonts w:cs="Times New Roman"/>
          <w:szCs w:val="24"/>
        </w:rPr>
      </w:pPr>
      <w:r>
        <w:rPr>
          <w:rFonts w:cs="Times New Roman"/>
          <w:szCs w:val="24"/>
        </w:rPr>
        <w:t>9. В случае</w:t>
      </w:r>
      <w:proofErr w:type="gramStart"/>
      <w:r>
        <w:rPr>
          <w:rFonts w:cs="Times New Roman"/>
          <w:szCs w:val="24"/>
        </w:rPr>
        <w:t>,</w:t>
      </w:r>
      <w:proofErr w:type="gramEnd"/>
      <w:r>
        <w:rPr>
          <w:rFonts w:cs="Times New Roman"/>
          <w:szCs w:val="24"/>
        </w:rPr>
        <w:t xml:space="preserve"> если ставка вознаграждения за определенный вид использования исполнения (постановки), включенного в </w:t>
      </w:r>
      <w:proofErr w:type="spellStart"/>
      <w:r>
        <w:rPr>
          <w:rFonts w:cs="Times New Roman"/>
          <w:szCs w:val="24"/>
        </w:rPr>
        <w:t>фонограммму</w:t>
      </w:r>
      <w:proofErr w:type="spellEnd"/>
      <w:r>
        <w:rPr>
          <w:rFonts w:cs="Times New Roman"/>
          <w:szCs w:val="24"/>
        </w:rPr>
        <w:t xml:space="preserve">, аудиовизуальное произведение, программу для ЭВМ, передачу организации эфирного или кабельного вещания, устанавливается в процентах от первоначального вознаграждения исполнителя, сумма первоначального вознаграждения, исходя из которой исчисляется вознаграждение, индексируется соответственно индексации определенного законом минимального размера оплаты труда за период, прошедший с момента выплаты </w:t>
      </w:r>
      <w:r>
        <w:rPr>
          <w:rFonts w:cs="Times New Roman"/>
          <w:szCs w:val="24"/>
        </w:rPr>
        <w:lastRenderedPageBreak/>
        <w:t>первоначального вознаграждения до момента начисления вознаграждения за использование исполнения (постановки).</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outlineLvl w:val="0"/>
        <w:rPr>
          <w:rFonts w:cs="Times New Roman"/>
          <w:szCs w:val="24"/>
        </w:rPr>
      </w:pPr>
      <w:r>
        <w:rPr>
          <w:rFonts w:cs="Times New Roman"/>
          <w:szCs w:val="24"/>
        </w:rPr>
        <w:t>Приложение N 2</w:t>
      </w:r>
    </w:p>
    <w:p w:rsidR="00324048" w:rsidRDefault="00324048">
      <w:pPr>
        <w:autoSpaceDE w:val="0"/>
        <w:autoSpaceDN w:val="0"/>
        <w:adjustRightInd w:val="0"/>
        <w:rPr>
          <w:rFonts w:cs="Times New Roman"/>
          <w:szCs w:val="24"/>
        </w:rPr>
      </w:pPr>
      <w:r>
        <w:rPr>
          <w:rFonts w:cs="Times New Roman"/>
          <w:szCs w:val="24"/>
        </w:rPr>
        <w:t>к Постановлению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от 17.05.96 N 614</w:t>
      </w:r>
    </w:p>
    <w:p w:rsidR="00324048" w:rsidRPr="00324048" w:rsidRDefault="00324048">
      <w:pPr>
        <w:autoSpaceDE w:val="0"/>
        <w:autoSpaceDN w:val="0"/>
        <w:adjustRightInd w:val="0"/>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СТАВКИ ВОЗНАГРАЖДЕНИЯ</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ИСПОЛНИТЕЛЯМ ЗА ИСПОЛЬЗОВАНИЕ ИСПОЛНЕНИЯ (ПОСТАНОВКИ)</w:t>
      </w:r>
    </w:p>
    <w:p w:rsidR="00324048" w:rsidRPr="00324048" w:rsidRDefault="00324048">
      <w:pPr>
        <w:autoSpaceDE w:val="0"/>
        <w:autoSpaceDN w:val="0"/>
        <w:adjustRightInd w:val="0"/>
        <w:jc w:val="center"/>
        <w:rPr>
          <w:rFonts w:cs="Times New Roman"/>
          <w:b/>
          <w:szCs w:val="24"/>
        </w:rPr>
      </w:pPr>
      <w:r w:rsidRPr="00324048">
        <w:rPr>
          <w:rFonts w:cs="Times New Roman"/>
          <w:b/>
          <w:szCs w:val="24"/>
        </w:rPr>
        <w:t xml:space="preserve">ПУТЕМ ПЕРЕДАЧИ В ЭФИР ИЛИ СООБЩЕНИЯ </w:t>
      </w:r>
      <w:proofErr w:type="gramStart"/>
      <w:r w:rsidRPr="00324048">
        <w:rPr>
          <w:rFonts w:cs="Times New Roman"/>
          <w:b/>
          <w:szCs w:val="24"/>
        </w:rPr>
        <w:t>ДЛЯ</w:t>
      </w:r>
      <w:proofErr w:type="gramEnd"/>
      <w:r w:rsidRPr="00324048">
        <w:rPr>
          <w:rFonts w:cs="Times New Roman"/>
          <w:b/>
          <w:szCs w:val="24"/>
        </w:rPr>
        <w:t xml:space="preserve"> ВСЕОБЩЕГО</w:t>
      </w:r>
    </w:p>
    <w:p w:rsidR="00324048" w:rsidRPr="00324048" w:rsidRDefault="00324048">
      <w:pPr>
        <w:autoSpaceDE w:val="0"/>
        <w:autoSpaceDN w:val="0"/>
        <w:adjustRightInd w:val="0"/>
        <w:jc w:val="center"/>
        <w:rPr>
          <w:rFonts w:cs="Times New Roman"/>
          <w:b/>
          <w:szCs w:val="24"/>
        </w:rPr>
      </w:pPr>
      <w:r w:rsidRPr="00324048">
        <w:rPr>
          <w:rFonts w:cs="Times New Roman"/>
          <w:b/>
          <w:szCs w:val="24"/>
        </w:rPr>
        <w:t>СВЕДЕНИЯ ПО КАБЕЛЮ</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1. Ставки вознаграждения за повторную передачу в эфир (повторное сообщение для всеобщего сведения по кабелю) исполнения, включенного в передачу организации эфирного (кабельного) вещания либо в аудиовизуальное произведение, специально созданное для передачи в эфир или сообщения для всеобщего сведения по кабелю по заказу и за счет средств организации эфирного (кабельного) вещания</w:t>
      </w:r>
    </w:p>
    <w:p w:rsidR="00324048" w:rsidRDefault="00324048">
      <w:pPr>
        <w:autoSpaceDE w:val="0"/>
        <w:autoSpaceDN w:val="0"/>
        <w:adjustRightInd w:val="0"/>
        <w:rPr>
          <w:rFonts w:cs="Times New Roman"/>
          <w:szCs w:val="24"/>
        </w:rPr>
      </w:pPr>
    </w:p>
    <w:p w:rsidR="00324048" w:rsidRDefault="00324048">
      <w:pPr>
        <w:pStyle w:val="ConsPlusNonformat"/>
        <w:widowControl/>
        <w:jc w:val="both"/>
      </w:pPr>
      <w:r>
        <w:t>┌──────────────────────────────────────────┬─────────────────────┐</w:t>
      </w:r>
    </w:p>
    <w:p w:rsidR="00324048" w:rsidRDefault="00324048">
      <w:pPr>
        <w:pStyle w:val="ConsPlusNonformat"/>
        <w:widowControl/>
        <w:jc w:val="both"/>
      </w:pPr>
      <w:r>
        <w:t xml:space="preserve">│             Вид использования            </w:t>
      </w:r>
      <w:proofErr w:type="spellStart"/>
      <w:r>
        <w:t>│Ставка</w:t>
      </w:r>
      <w:proofErr w:type="spellEnd"/>
      <w:r>
        <w:t xml:space="preserve"> </w:t>
      </w:r>
      <w:proofErr w:type="spellStart"/>
      <w:r>
        <w:t>вознаграждения│</w:t>
      </w:r>
      <w:proofErr w:type="spellEnd"/>
    </w:p>
    <w:p w:rsidR="00324048" w:rsidRDefault="00324048">
      <w:pPr>
        <w:pStyle w:val="ConsPlusNonformat"/>
        <w:widowControl/>
        <w:jc w:val="both"/>
      </w:pPr>
      <w:proofErr w:type="gramStart"/>
      <w:r>
        <w:t xml:space="preserve">│                                          </w:t>
      </w:r>
      <w:proofErr w:type="spellStart"/>
      <w:r>
        <w:t>│</w:t>
      </w:r>
      <w:proofErr w:type="spellEnd"/>
      <w:r>
        <w:t xml:space="preserve">   (в процентах от   │</w:t>
      </w:r>
      <w:proofErr w:type="gramEnd"/>
    </w:p>
    <w:p w:rsidR="00324048" w:rsidRDefault="00324048">
      <w:pPr>
        <w:pStyle w:val="ConsPlusNonformat"/>
        <w:widowControl/>
        <w:jc w:val="both"/>
      </w:pPr>
      <w:r>
        <w:t xml:space="preserve">│                                          </w:t>
      </w:r>
      <w:proofErr w:type="spellStart"/>
      <w:r>
        <w:t>│</w:t>
      </w:r>
      <w:proofErr w:type="spellEnd"/>
      <w:r>
        <w:t xml:space="preserve">   первоначального   │</w:t>
      </w:r>
    </w:p>
    <w:p w:rsidR="00324048" w:rsidRDefault="00324048">
      <w:pPr>
        <w:pStyle w:val="ConsPlusNonformat"/>
        <w:widowControl/>
        <w:jc w:val="both"/>
      </w:pPr>
      <w:r>
        <w:t xml:space="preserve">│                                          </w:t>
      </w:r>
      <w:proofErr w:type="spellStart"/>
      <w:r>
        <w:t>│</w:t>
      </w:r>
      <w:proofErr w:type="spellEnd"/>
      <w:r>
        <w:t xml:space="preserve">   вознаграждения)   │</w:t>
      </w:r>
    </w:p>
    <w:p w:rsidR="00324048" w:rsidRDefault="00324048">
      <w:pPr>
        <w:pStyle w:val="ConsPlusNonformat"/>
        <w:widowControl/>
        <w:jc w:val="both"/>
      </w:pPr>
      <w:r>
        <w:t>├──────────────────────────────────────────┼─────────────────────┤</w:t>
      </w:r>
    </w:p>
    <w:p w:rsidR="00324048" w:rsidRDefault="00324048">
      <w:pPr>
        <w:pStyle w:val="ConsPlusNonformat"/>
        <w:widowControl/>
        <w:jc w:val="both"/>
      </w:pPr>
      <w:r>
        <w:t>│1. Первая повторная передача исполнения в │         15          │</w:t>
      </w:r>
    </w:p>
    <w:p w:rsidR="00324048" w:rsidRDefault="00324048">
      <w:pPr>
        <w:pStyle w:val="ConsPlusNonformat"/>
        <w:widowControl/>
        <w:jc w:val="both"/>
      </w:pPr>
      <w:proofErr w:type="gramStart"/>
      <w:r>
        <w:t xml:space="preserve">│   эфир (первое повторное сообщение </w:t>
      </w:r>
      <w:proofErr w:type="spellStart"/>
      <w:r>
        <w:t>испол-│</w:t>
      </w:r>
      <w:proofErr w:type="spellEnd"/>
      <w:r>
        <w:t xml:space="preserve">                     │</w:t>
      </w:r>
      <w:proofErr w:type="gramEnd"/>
    </w:p>
    <w:p w:rsidR="00324048" w:rsidRDefault="00324048">
      <w:pPr>
        <w:pStyle w:val="ConsPlusNonformat"/>
        <w:widowControl/>
        <w:jc w:val="both"/>
      </w:pPr>
      <w:r>
        <w:t xml:space="preserve">│   нения для всеобщего сведения по кабелю)│                     </w:t>
      </w:r>
      <w:proofErr w:type="spellStart"/>
      <w:r>
        <w:t>│</w:t>
      </w:r>
      <w:proofErr w:type="spellEnd"/>
    </w:p>
    <w:p w:rsidR="00324048" w:rsidRDefault="00324048">
      <w:pPr>
        <w:pStyle w:val="ConsPlusNonformat"/>
        <w:widowControl/>
        <w:jc w:val="both"/>
      </w:pPr>
      <w:r>
        <w:t xml:space="preserve">│   в часы наибольшего количества зрителей │                     </w:t>
      </w:r>
      <w:proofErr w:type="spellStart"/>
      <w:r>
        <w:t>│</w:t>
      </w:r>
      <w:proofErr w:type="spellEnd"/>
    </w:p>
    <w:p w:rsidR="00324048" w:rsidRDefault="00324048">
      <w:pPr>
        <w:pStyle w:val="ConsPlusNonformat"/>
        <w:widowControl/>
        <w:jc w:val="both"/>
      </w:pPr>
      <w:r>
        <w:t xml:space="preserve">│   (слушателей) организацией </w:t>
      </w:r>
      <w:proofErr w:type="gramStart"/>
      <w:r>
        <w:t>эфирного</w:t>
      </w:r>
      <w:proofErr w:type="gramEnd"/>
      <w:r>
        <w:t xml:space="preserve">     │                     </w:t>
      </w:r>
      <w:proofErr w:type="spellStart"/>
      <w:r>
        <w:t>│</w:t>
      </w:r>
      <w:proofErr w:type="spellEnd"/>
    </w:p>
    <w:p w:rsidR="00324048" w:rsidRDefault="00324048">
      <w:pPr>
        <w:pStyle w:val="ConsPlusNonformat"/>
        <w:widowControl/>
        <w:jc w:val="both"/>
      </w:pPr>
      <w:r>
        <w:t xml:space="preserve">│   (кабельного) вещания, </w:t>
      </w:r>
      <w:proofErr w:type="gramStart"/>
      <w:r>
        <w:t>осуществившей</w:t>
      </w:r>
      <w:proofErr w:type="gramEnd"/>
      <w:r>
        <w:t xml:space="preserve">    │                     </w:t>
      </w:r>
      <w:proofErr w:type="spellStart"/>
      <w:r>
        <w:t>│</w:t>
      </w:r>
      <w:proofErr w:type="spellEnd"/>
    </w:p>
    <w:p w:rsidR="00324048" w:rsidRDefault="00324048">
      <w:pPr>
        <w:pStyle w:val="ConsPlusNonformat"/>
        <w:widowControl/>
        <w:jc w:val="both"/>
      </w:pPr>
      <w:proofErr w:type="gramStart"/>
      <w:r>
        <w:t xml:space="preserve">│   первую передачу в эфир (первое </w:t>
      </w:r>
      <w:proofErr w:type="spellStart"/>
      <w:r>
        <w:t>сообще</w:t>
      </w:r>
      <w:proofErr w:type="spellEnd"/>
      <w:r>
        <w:t xml:space="preserve">- │                     </w:t>
      </w:r>
      <w:proofErr w:type="spellStart"/>
      <w:r>
        <w:t>│</w:t>
      </w:r>
      <w:proofErr w:type="spellEnd"/>
      <w:proofErr w:type="gramEnd"/>
    </w:p>
    <w:p w:rsidR="00324048" w:rsidRDefault="00324048">
      <w:pPr>
        <w:pStyle w:val="ConsPlusNonformat"/>
        <w:widowControl/>
        <w:jc w:val="both"/>
      </w:pPr>
      <w:proofErr w:type="gramStart"/>
      <w:r>
        <w:t xml:space="preserve">│   </w:t>
      </w:r>
      <w:proofErr w:type="spellStart"/>
      <w:r>
        <w:t>ние</w:t>
      </w:r>
      <w:proofErr w:type="spellEnd"/>
      <w:r>
        <w:t xml:space="preserve"> для всеобщего сведения по кабелю)  │                     </w:t>
      </w:r>
      <w:proofErr w:type="spellStart"/>
      <w:r>
        <w:t>│</w:t>
      </w:r>
      <w:proofErr w:type="spellEnd"/>
      <w:proofErr w:type="gram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│2. Первая повторная передача исполнения в │          5          │</w:t>
      </w:r>
    </w:p>
    <w:p w:rsidR="00324048" w:rsidRDefault="00324048">
      <w:pPr>
        <w:pStyle w:val="ConsPlusNonformat"/>
        <w:widowControl/>
        <w:jc w:val="both"/>
      </w:pPr>
      <w:r>
        <w:t xml:space="preserve">│   эфир (первое повторное сообщение </w:t>
      </w:r>
      <w:proofErr w:type="spellStart"/>
      <w:r>
        <w:t>испол-│</w:t>
      </w:r>
      <w:proofErr w:type="spellEnd"/>
      <w:r>
        <w:t xml:space="preserve">                     │</w:t>
      </w:r>
    </w:p>
    <w:p w:rsidR="00324048" w:rsidRDefault="00324048">
      <w:pPr>
        <w:pStyle w:val="ConsPlusNonformat"/>
        <w:widowControl/>
        <w:jc w:val="both"/>
      </w:pPr>
      <w:r>
        <w:t xml:space="preserve">│   нения для всеобщего сведения по кабелю)│                     </w:t>
      </w:r>
      <w:proofErr w:type="spellStart"/>
      <w:r>
        <w:t>│</w:t>
      </w:r>
      <w:proofErr w:type="spellEnd"/>
    </w:p>
    <w:p w:rsidR="00324048" w:rsidRDefault="00324048">
      <w:pPr>
        <w:pStyle w:val="ConsPlusNonformat"/>
        <w:widowControl/>
        <w:jc w:val="both"/>
      </w:pPr>
      <w:r>
        <w:t xml:space="preserve">│   в любое время суток, кроме времени     │                     </w:t>
      </w:r>
      <w:proofErr w:type="spellStart"/>
      <w:r>
        <w:t>│</w:t>
      </w:r>
      <w:proofErr w:type="spellEnd"/>
    </w:p>
    <w:p w:rsidR="00324048" w:rsidRDefault="00324048">
      <w:pPr>
        <w:pStyle w:val="ConsPlusNonformat"/>
        <w:widowControl/>
        <w:jc w:val="both"/>
      </w:pPr>
      <w:proofErr w:type="gramStart"/>
      <w:r>
        <w:t>│   наибольшего количества зрителей (</w:t>
      </w:r>
      <w:proofErr w:type="spellStart"/>
      <w:r>
        <w:t>слуша-│</w:t>
      </w:r>
      <w:proofErr w:type="spellEnd"/>
      <w:r>
        <w:t xml:space="preserve">                     │</w:t>
      </w:r>
      <w:proofErr w:type="gramEnd"/>
    </w:p>
    <w:p w:rsidR="00324048" w:rsidRDefault="00324048">
      <w:pPr>
        <w:pStyle w:val="ConsPlusNonformat"/>
        <w:widowControl/>
        <w:jc w:val="both"/>
      </w:pPr>
      <w:r>
        <w:t xml:space="preserve">│   </w:t>
      </w:r>
      <w:proofErr w:type="spellStart"/>
      <w:r>
        <w:t>телей</w:t>
      </w:r>
      <w:proofErr w:type="spellEnd"/>
      <w:r>
        <w:t xml:space="preserve">), организацией </w:t>
      </w:r>
      <w:proofErr w:type="gramStart"/>
      <w:r>
        <w:t>эфирного</w:t>
      </w:r>
      <w:proofErr w:type="gramEnd"/>
      <w:r>
        <w:t xml:space="preserve"> (кабель- │                     </w:t>
      </w:r>
      <w:proofErr w:type="spellStart"/>
      <w:r>
        <w:t>│</w:t>
      </w:r>
      <w:proofErr w:type="spellEnd"/>
    </w:p>
    <w:p w:rsidR="00324048" w:rsidRDefault="00324048">
      <w:pPr>
        <w:pStyle w:val="ConsPlusNonformat"/>
        <w:widowControl/>
        <w:jc w:val="both"/>
      </w:pPr>
      <w:proofErr w:type="gramStart"/>
      <w:r>
        <w:t xml:space="preserve">│   </w:t>
      </w:r>
      <w:proofErr w:type="spellStart"/>
      <w:r>
        <w:t>ного</w:t>
      </w:r>
      <w:proofErr w:type="spellEnd"/>
      <w:r>
        <w:t xml:space="preserve">) вещания, осуществившей первую    │                     </w:t>
      </w:r>
      <w:proofErr w:type="spellStart"/>
      <w:r>
        <w:t>│</w:t>
      </w:r>
      <w:proofErr w:type="spellEnd"/>
      <w:proofErr w:type="gramEnd"/>
    </w:p>
    <w:p w:rsidR="00324048" w:rsidRDefault="00324048">
      <w:pPr>
        <w:pStyle w:val="ConsPlusNonformat"/>
        <w:widowControl/>
        <w:jc w:val="both"/>
      </w:pPr>
      <w:proofErr w:type="gramStart"/>
      <w:r>
        <w:t xml:space="preserve">│   передачу в эфир (первое сообщение для  │                     </w:t>
      </w:r>
      <w:proofErr w:type="spellStart"/>
      <w:r>
        <w:t>│</w:t>
      </w:r>
      <w:proofErr w:type="spellEnd"/>
      <w:proofErr w:type="gramEnd"/>
    </w:p>
    <w:p w:rsidR="00324048" w:rsidRDefault="00324048">
      <w:pPr>
        <w:pStyle w:val="ConsPlusNonformat"/>
        <w:widowControl/>
        <w:jc w:val="both"/>
      </w:pPr>
      <w:r>
        <w:t xml:space="preserve">│   всеобщего сведения по кабелю)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│3. Первая повторная передача в эфир       │          5          │</w:t>
      </w:r>
    </w:p>
    <w:p w:rsidR="00324048" w:rsidRDefault="00324048">
      <w:pPr>
        <w:pStyle w:val="ConsPlusNonformat"/>
        <w:widowControl/>
        <w:jc w:val="both"/>
      </w:pPr>
      <w:proofErr w:type="gramStart"/>
      <w:r>
        <w:t xml:space="preserve">│   (первое повторное сообщение для </w:t>
      </w:r>
      <w:proofErr w:type="spellStart"/>
      <w:r>
        <w:t>всеоб</w:t>
      </w:r>
      <w:proofErr w:type="spellEnd"/>
      <w:r>
        <w:t xml:space="preserve">- │                     </w:t>
      </w:r>
      <w:proofErr w:type="spellStart"/>
      <w:r>
        <w:t>│</w:t>
      </w:r>
      <w:proofErr w:type="spellEnd"/>
      <w:proofErr w:type="gramEnd"/>
    </w:p>
    <w:p w:rsidR="00324048" w:rsidRDefault="00324048">
      <w:pPr>
        <w:pStyle w:val="ConsPlusNonformat"/>
        <w:widowControl/>
        <w:jc w:val="both"/>
      </w:pPr>
      <w:proofErr w:type="gramStart"/>
      <w:r>
        <w:t xml:space="preserve">│   </w:t>
      </w:r>
      <w:proofErr w:type="spellStart"/>
      <w:r>
        <w:t>щего</w:t>
      </w:r>
      <w:proofErr w:type="spellEnd"/>
      <w:r>
        <w:t xml:space="preserve"> сведения по кабелю) в любое время │                     </w:t>
      </w:r>
      <w:proofErr w:type="spellStart"/>
      <w:r>
        <w:t>│</w:t>
      </w:r>
      <w:proofErr w:type="spellEnd"/>
      <w:proofErr w:type="gramEnd"/>
    </w:p>
    <w:p w:rsidR="00324048" w:rsidRDefault="00324048">
      <w:pPr>
        <w:pStyle w:val="ConsPlusNonformat"/>
        <w:widowControl/>
        <w:jc w:val="both"/>
      </w:pPr>
      <w:proofErr w:type="gramStart"/>
      <w:r>
        <w:t>│   суток организацией эфирного (</w:t>
      </w:r>
      <w:proofErr w:type="spellStart"/>
      <w:r>
        <w:t>кабельно</w:t>
      </w:r>
      <w:proofErr w:type="spellEnd"/>
      <w:r>
        <w:t xml:space="preserve">- │                     </w:t>
      </w:r>
      <w:proofErr w:type="spellStart"/>
      <w:r>
        <w:t>│</w:t>
      </w:r>
      <w:proofErr w:type="spellEnd"/>
      <w:proofErr w:type="gramEnd"/>
    </w:p>
    <w:p w:rsidR="00324048" w:rsidRDefault="00324048">
      <w:pPr>
        <w:pStyle w:val="ConsPlusNonformat"/>
        <w:widowControl/>
        <w:jc w:val="both"/>
      </w:pPr>
      <w:r>
        <w:t xml:space="preserve">│   го) вещания, </w:t>
      </w:r>
      <w:proofErr w:type="gramStart"/>
      <w:r>
        <w:t>осуществившей</w:t>
      </w:r>
      <w:proofErr w:type="gramEnd"/>
      <w:r>
        <w:t xml:space="preserve"> первую </w:t>
      </w:r>
      <w:proofErr w:type="spellStart"/>
      <w:r>
        <w:t>пере-│</w:t>
      </w:r>
      <w:proofErr w:type="spellEnd"/>
      <w:r>
        <w:t xml:space="preserve">                     │</w:t>
      </w:r>
    </w:p>
    <w:p w:rsidR="00324048" w:rsidRDefault="00324048">
      <w:pPr>
        <w:pStyle w:val="ConsPlusNonformat"/>
        <w:widowControl/>
        <w:jc w:val="both"/>
      </w:pPr>
      <w:proofErr w:type="gramStart"/>
      <w:r>
        <w:t xml:space="preserve">│   дачу в эфир (первое сообщение для все- │                     </w:t>
      </w:r>
      <w:proofErr w:type="spellStart"/>
      <w:r>
        <w:t>│</w:t>
      </w:r>
      <w:proofErr w:type="spellEnd"/>
      <w:proofErr w:type="gramEnd"/>
    </w:p>
    <w:p w:rsidR="00324048" w:rsidRDefault="00324048">
      <w:pPr>
        <w:pStyle w:val="ConsPlusNonformat"/>
        <w:widowControl/>
        <w:jc w:val="both"/>
      </w:pPr>
      <w:r>
        <w:t xml:space="preserve">│   общего сведения по кабелю) исполнения, │                     </w:t>
      </w:r>
      <w:proofErr w:type="spellStart"/>
      <w:r>
        <w:t>│</w:t>
      </w:r>
      <w:proofErr w:type="spellEnd"/>
    </w:p>
    <w:p w:rsidR="00324048" w:rsidRDefault="00324048">
      <w:pPr>
        <w:pStyle w:val="ConsPlusNonformat"/>
        <w:widowControl/>
        <w:jc w:val="both"/>
      </w:pPr>
      <w:r>
        <w:t xml:space="preserve">│   </w:t>
      </w:r>
      <w:proofErr w:type="gramStart"/>
      <w:r>
        <w:t>включенного</w:t>
      </w:r>
      <w:proofErr w:type="gramEnd"/>
      <w:r>
        <w:t xml:space="preserve"> в передачу или </w:t>
      </w:r>
      <w:proofErr w:type="spellStart"/>
      <w:r>
        <w:t>аудиовизу</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альное</w:t>
      </w:r>
      <w:proofErr w:type="spellEnd"/>
      <w:r>
        <w:t xml:space="preserve"> произведение </w:t>
      </w:r>
      <w:proofErr w:type="gramStart"/>
      <w:r>
        <w:t>учебного</w:t>
      </w:r>
      <w:proofErr w:type="gramEnd"/>
      <w:r>
        <w:t xml:space="preserve">, научно - │                     </w:t>
      </w:r>
      <w:proofErr w:type="spellStart"/>
      <w:r>
        <w:t>│</w:t>
      </w:r>
      <w:proofErr w:type="spellEnd"/>
    </w:p>
    <w:p w:rsidR="00324048" w:rsidRDefault="00324048">
      <w:pPr>
        <w:pStyle w:val="ConsPlusNonformat"/>
        <w:widowControl/>
        <w:jc w:val="both"/>
      </w:pPr>
      <w:r>
        <w:t xml:space="preserve">│   популярного или документального </w:t>
      </w:r>
      <w:proofErr w:type="spellStart"/>
      <w:r>
        <w:t>харак</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тера</w:t>
      </w:r>
      <w:proofErr w:type="spellEnd"/>
      <w:r>
        <w:t xml:space="preserve">, а также в передачу или </w:t>
      </w:r>
      <w:proofErr w:type="spellStart"/>
      <w:r>
        <w:t>аудиовизу-│</w:t>
      </w:r>
      <w:proofErr w:type="spellEnd"/>
      <w:r>
        <w:t xml:space="preserve">                     │</w:t>
      </w:r>
    </w:p>
    <w:p w:rsidR="00324048" w:rsidRDefault="00324048">
      <w:pPr>
        <w:pStyle w:val="ConsPlusNonformat"/>
        <w:widowControl/>
        <w:jc w:val="both"/>
      </w:pPr>
      <w:r>
        <w:t xml:space="preserve">│   </w:t>
      </w:r>
      <w:proofErr w:type="spellStart"/>
      <w:r>
        <w:t>альное</w:t>
      </w:r>
      <w:proofErr w:type="spellEnd"/>
      <w:r>
        <w:t xml:space="preserve"> произведение, </w:t>
      </w:r>
      <w:proofErr w:type="gramStart"/>
      <w:r>
        <w:t>предназначенные</w:t>
      </w:r>
      <w:proofErr w:type="gramEnd"/>
      <w:r>
        <w:t xml:space="preserve">   │                     </w:t>
      </w:r>
      <w:proofErr w:type="spellStart"/>
      <w:r>
        <w:t>│</w:t>
      </w:r>
      <w:proofErr w:type="spellEnd"/>
    </w:p>
    <w:p w:rsidR="00324048" w:rsidRDefault="00324048">
      <w:pPr>
        <w:pStyle w:val="ConsPlusNonformat"/>
        <w:widowControl/>
        <w:jc w:val="both"/>
      </w:pPr>
      <w:r>
        <w:t xml:space="preserve">│   для детей и юношества или для </w:t>
      </w:r>
      <w:proofErr w:type="spellStart"/>
      <w:r>
        <w:t>слабослы-│</w:t>
      </w:r>
      <w:proofErr w:type="spellEnd"/>
      <w:r>
        <w:t xml:space="preserve">                     │</w:t>
      </w:r>
    </w:p>
    <w:p w:rsidR="00324048" w:rsidRDefault="00324048">
      <w:pPr>
        <w:pStyle w:val="ConsPlusNonformat"/>
        <w:widowControl/>
        <w:jc w:val="both"/>
      </w:pPr>
      <w:r>
        <w:lastRenderedPageBreak/>
        <w:t xml:space="preserve">│   </w:t>
      </w:r>
      <w:proofErr w:type="spellStart"/>
      <w:r>
        <w:t>шащих</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│4. Каждая последующая повторная передача  │         10          │</w:t>
      </w:r>
    </w:p>
    <w:p w:rsidR="00324048" w:rsidRDefault="00324048">
      <w:pPr>
        <w:pStyle w:val="ConsPlusNonformat"/>
        <w:widowControl/>
        <w:jc w:val="both"/>
      </w:pPr>
      <w:proofErr w:type="gramStart"/>
      <w:r>
        <w:t xml:space="preserve">│   исполнения в эфир (каждое последующее  │                     </w:t>
      </w:r>
      <w:proofErr w:type="spellStart"/>
      <w:r>
        <w:t>│</w:t>
      </w:r>
      <w:proofErr w:type="spellEnd"/>
      <w:proofErr w:type="gramEnd"/>
    </w:p>
    <w:p w:rsidR="00324048" w:rsidRDefault="00324048">
      <w:pPr>
        <w:pStyle w:val="ConsPlusNonformat"/>
        <w:widowControl/>
        <w:jc w:val="both"/>
      </w:pPr>
      <w:r>
        <w:t xml:space="preserve">│   повторное сообщение исполнения </w:t>
      </w:r>
      <w:proofErr w:type="gramStart"/>
      <w:r>
        <w:t>для</w:t>
      </w:r>
      <w:proofErr w:type="gramEnd"/>
      <w:r>
        <w:t xml:space="preserve">     │                     </w:t>
      </w:r>
      <w:proofErr w:type="spellStart"/>
      <w:r>
        <w:t>│</w:t>
      </w:r>
      <w:proofErr w:type="spellEnd"/>
    </w:p>
    <w:p w:rsidR="00324048" w:rsidRDefault="00324048">
      <w:pPr>
        <w:pStyle w:val="ConsPlusNonformat"/>
        <w:widowControl/>
        <w:jc w:val="both"/>
      </w:pPr>
      <w:r>
        <w:t xml:space="preserve">│   всеобщего сведения по кабелю) в любое  │                     </w:t>
      </w:r>
      <w:proofErr w:type="spellStart"/>
      <w:r>
        <w:t>│</w:t>
      </w:r>
      <w:proofErr w:type="spellEnd"/>
    </w:p>
    <w:p w:rsidR="00324048" w:rsidRDefault="00324048">
      <w:pPr>
        <w:pStyle w:val="ConsPlusNonformat"/>
        <w:widowControl/>
        <w:jc w:val="both"/>
      </w:pPr>
      <w:proofErr w:type="gramStart"/>
      <w:r>
        <w:t>│   время суток организацией эфирного (</w:t>
      </w:r>
      <w:proofErr w:type="spellStart"/>
      <w:r>
        <w:t>ка</w:t>
      </w:r>
      <w:proofErr w:type="spellEnd"/>
      <w:r>
        <w:t xml:space="preserve">- │                     </w:t>
      </w:r>
      <w:proofErr w:type="spellStart"/>
      <w:r>
        <w:t>│</w:t>
      </w:r>
      <w:proofErr w:type="spellEnd"/>
      <w:proofErr w:type="gramEnd"/>
    </w:p>
    <w:p w:rsidR="00324048" w:rsidRDefault="00324048">
      <w:pPr>
        <w:pStyle w:val="ConsPlusNonformat"/>
        <w:widowControl/>
        <w:jc w:val="both"/>
      </w:pPr>
      <w:proofErr w:type="gramStart"/>
      <w:r>
        <w:t xml:space="preserve">│   </w:t>
      </w:r>
      <w:proofErr w:type="spellStart"/>
      <w:r>
        <w:t>бельного</w:t>
      </w:r>
      <w:proofErr w:type="spellEnd"/>
      <w:r>
        <w:t xml:space="preserve">) вещания, осуществившей </w:t>
      </w:r>
      <w:proofErr w:type="spellStart"/>
      <w:r>
        <w:t>первую│</w:t>
      </w:r>
      <w:proofErr w:type="spellEnd"/>
      <w:r>
        <w:t xml:space="preserve">                     │</w:t>
      </w:r>
      <w:proofErr w:type="gramEnd"/>
    </w:p>
    <w:p w:rsidR="00324048" w:rsidRDefault="00324048">
      <w:pPr>
        <w:pStyle w:val="ConsPlusNonformat"/>
        <w:widowControl/>
        <w:jc w:val="both"/>
      </w:pPr>
      <w:proofErr w:type="gramStart"/>
      <w:r>
        <w:t xml:space="preserve">│   передачу в эфир (первое сообщение для  │                     </w:t>
      </w:r>
      <w:proofErr w:type="spellStart"/>
      <w:r>
        <w:t>│</w:t>
      </w:r>
      <w:proofErr w:type="spellEnd"/>
      <w:proofErr w:type="gramEnd"/>
    </w:p>
    <w:p w:rsidR="00324048" w:rsidRDefault="00324048">
      <w:pPr>
        <w:pStyle w:val="ConsPlusNonformat"/>
        <w:widowControl/>
        <w:jc w:val="both"/>
      </w:pPr>
      <w:r>
        <w:t xml:space="preserve">│   всеобщего сведения по кабелю)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│5. Каждая последующая повторная передача  │          8          │</w:t>
      </w:r>
    </w:p>
    <w:p w:rsidR="00324048" w:rsidRDefault="00324048">
      <w:pPr>
        <w:pStyle w:val="ConsPlusNonformat"/>
        <w:widowControl/>
        <w:jc w:val="both"/>
      </w:pPr>
      <w:proofErr w:type="gramStart"/>
      <w:r>
        <w:t xml:space="preserve">│   исполнения в эфир (каждое последующее  │                     </w:t>
      </w:r>
      <w:proofErr w:type="spellStart"/>
      <w:r>
        <w:t>│</w:t>
      </w:r>
      <w:proofErr w:type="spellEnd"/>
      <w:proofErr w:type="gramEnd"/>
    </w:p>
    <w:p w:rsidR="00324048" w:rsidRDefault="00324048">
      <w:pPr>
        <w:pStyle w:val="ConsPlusNonformat"/>
        <w:widowControl/>
        <w:jc w:val="both"/>
      </w:pPr>
      <w:r>
        <w:t xml:space="preserve">│   повторное сообщение для </w:t>
      </w:r>
      <w:proofErr w:type="gramStart"/>
      <w:r>
        <w:t>всеобщего</w:t>
      </w:r>
      <w:proofErr w:type="gramEnd"/>
      <w:r>
        <w:t xml:space="preserve"> </w:t>
      </w:r>
      <w:proofErr w:type="spellStart"/>
      <w:r>
        <w:t>све</w:t>
      </w:r>
      <w:proofErr w:type="spellEnd"/>
      <w:r>
        <w:t xml:space="preserve">- │                     </w:t>
      </w:r>
      <w:proofErr w:type="spellStart"/>
      <w:r>
        <w:t>│</w:t>
      </w:r>
      <w:proofErr w:type="spellEnd"/>
    </w:p>
    <w:p w:rsidR="00324048" w:rsidRDefault="00324048">
      <w:pPr>
        <w:pStyle w:val="ConsPlusNonformat"/>
        <w:widowControl/>
        <w:jc w:val="both"/>
      </w:pPr>
      <w:proofErr w:type="gramStart"/>
      <w:r>
        <w:t xml:space="preserve">│   </w:t>
      </w:r>
      <w:proofErr w:type="spellStart"/>
      <w:r>
        <w:t>дения</w:t>
      </w:r>
      <w:proofErr w:type="spellEnd"/>
      <w:r>
        <w:t xml:space="preserve"> по кабелю) в любое время суток   │                     </w:t>
      </w:r>
      <w:proofErr w:type="spellStart"/>
      <w:r>
        <w:t>│</w:t>
      </w:r>
      <w:proofErr w:type="spellEnd"/>
      <w:proofErr w:type="gramEnd"/>
    </w:p>
    <w:p w:rsidR="00324048" w:rsidRDefault="00324048">
      <w:pPr>
        <w:pStyle w:val="ConsPlusNonformat"/>
        <w:widowControl/>
        <w:jc w:val="both"/>
      </w:pPr>
      <w:r>
        <w:t xml:space="preserve">│   организацией </w:t>
      </w:r>
      <w:proofErr w:type="gramStart"/>
      <w:r>
        <w:t>эфирного</w:t>
      </w:r>
      <w:proofErr w:type="gramEnd"/>
      <w:r>
        <w:t xml:space="preserve"> (кабельного)     │                     </w:t>
      </w:r>
      <w:proofErr w:type="spellStart"/>
      <w:r>
        <w:t>│</w:t>
      </w:r>
      <w:proofErr w:type="spellEnd"/>
    </w:p>
    <w:p w:rsidR="00324048" w:rsidRDefault="00324048">
      <w:pPr>
        <w:pStyle w:val="ConsPlusNonformat"/>
        <w:widowControl/>
        <w:jc w:val="both"/>
      </w:pPr>
      <w:r>
        <w:t xml:space="preserve">│   вещания, </w:t>
      </w:r>
      <w:proofErr w:type="gramStart"/>
      <w:r>
        <w:t>осуществившей</w:t>
      </w:r>
      <w:proofErr w:type="gramEnd"/>
      <w:r>
        <w:t xml:space="preserve"> первую передачу │                     </w:t>
      </w:r>
      <w:proofErr w:type="spellStart"/>
      <w:r>
        <w:t>│</w:t>
      </w:r>
      <w:proofErr w:type="spellEnd"/>
    </w:p>
    <w:p w:rsidR="00324048" w:rsidRDefault="00324048">
      <w:pPr>
        <w:pStyle w:val="ConsPlusNonformat"/>
        <w:widowControl/>
        <w:jc w:val="both"/>
      </w:pPr>
      <w:proofErr w:type="gramStart"/>
      <w:r>
        <w:t xml:space="preserve">│   в эфир (первое сообщение для всеобщего │                     </w:t>
      </w:r>
      <w:proofErr w:type="spellStart"/>
      <w:r>
        <w:t>│</w:t>
      </w:r>
      <w:proofErr w:type="spellEnd"/>
      <w:proofErr w:type="gramEnd"/>
    </w:p>
    <w:p w:rsidR="00324048" w:rsidRDefault="00324048">
      <w:pPr>
        <w:pStyle w:val="ConsPlusNonformat"/>
        <w:widowControl/>
        <w:jc w:val="both"/>
      </w:pPr>
      <w:r>
        <w:t xml:space="preserve">│   сведения по кабелю) исполнения, </w:t>
      </w:r>
      <w:proofErr w:type="spellStart"/>
      <w:r>
        <w:t>вклю</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ченного</w:t>
      </w:r>
      <w:proofErr w:type="spellEnd"/>
      <w:r>
        <w:t xml:space="preserve"> в передачу или </w:t>
      </w:r>
      <w:proofErr w:type="gramStart"/>
      <w:r>
        <w:t>аудиовизуальное</w:t>
      </w:r>
      <w:proofErr w:type="gramEnd"/>
      <w:r>
        <w:t xml:space="preserve"> │                     </w:t>
      </w:r>
      <w:proofErr w:type="spellStart"/>
      <w:r>
        <w:t>│</w:t>
      </w:r>
      <w:proofErr w:type="spellEnd"/>
    </w:p>
    <w:p w:rsidR="00324048" w:rsidRDefault="00324048">
      <w:pPr>
        <w:pStyle w:val="ConsPlusNonformat"/>
        <w:widowControl/>
        <w:jc w:val="both"/>
      </w:pPr>
      <w:r>
        <w:t xml:space="preserve">│   произведение </w:t>
      </w:r>
      <w:proofErr w:type="gramStart"/>
      <w:r>
        <w:t>учебного</w:t>
      </w:r>
      <w:proofErr w:type="gramEnd"/>
      <w:r>
        <w:t xml:space="preserve">, </w:t>
      </w:r>
      <w:proofErr w:type="spellStart"/>
      <w:r>
        <w:t>научно-популяр</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ного</w:t>
      </w:r>
      <w:proofErr w:type="spellEnd"/>
      <w:r>
        <w:t xml:space="preserve"> или документального характера, а  │                     </w:t>
      </w:r>
      <w:proofErr w:type="spellStart"/>
      <w:r>
        <w:t>│</w:t>
      </w:r>
      <w:proofErr w:type="spellEnd"/>
    </w:p>
    <w:p w:rsidR="00324048" w:rsidRDefault="00324048">
      <w:pPr>
        <w:pStyle w:val="ConsPlusNonformat"/>
        <w:widowControl/>
        <w:jc w:val="both"/>
      </w:pPr>
      <w:r>
        <w:t xml:space="preserve">│   также в передачу или </w:t>
      </w:r>
      <w:proofErr w:type="gramStart"/>
      <w:r>
        <w:t>аудиовизуальное</w:t>
      </w:r>
      <w:proofErr w:type="gramEnd"/>
      <w:r>
        <w:t xml:space="preserve">   │                     </w:t>
      </w:r>
      <w:proofErr w:type="spellStart"/>
      <w:r>
        <w:t>│</w:t>
      </w:r>
      <w:proofErr w:type="spellEnd"/>
    </w:p>
    <w:p w:rsidR="00324048" w:rsidRDefault="00324048">
      <w:pPr>
        <w:pStyle w:val="ConsPlusNonformat"/>
        <w:widowControl/>
        <w:jc w:val="both"/>
      </w:pPr>
      <w:r>
        <w:t xml:space="preserve">│   произведение, </w:t>
      </w:r>
      <w:proofErr w:type="gramStart"/>
      <w:r>
        <w:t>предназначенные</w:t>
      </w:r>
      <w:proofErr w:type="gramEnd"/>
      <w:r>
        <w:t xml:space="preserve"> для де-  │                     </w:t>
      </w:r>
      <w:proofErr w:type="spellStart"/>
      <w:r>
        <w:t>│</w:t>
      </w:r>
      <w:proofErr w:type="spellEnd"/>
    </w:p>
    <w:p w:rsidR="00324048" w:rsidRDefault="00324048">
      <w:pPr>
        <w:pStyle w:val="ConsPlusNonformat"/>
        <w:widowControl/>
        <w:jc w:val="both"/>
      </w:pPr>
      <w:r>
        <w:t xml:space="preserve">│   </w:t>
      </w:r>
      <w:proofErr w:type="spellStart"/>
      <w:r>
        <w:t>тей</w:t>
      </w:r>
      <w:proofErr w:type="spellEnd"/>
      <w:r>
        <w:t xml:space="preserve"> и юношества или для </w:t>
      </w:r>
      <w:proofErr w:type="gramStart"/>
      <w:r>
        <w:t>слабослышащих</w:t>
      </w:r>
      <w:proofErr w:type="gramEnd"/>
      <w:r>
        <w:t xml:space="preserve">  │                     </w:t>
      </w:r>
      <w:proofErr w:type="spellStart"/>
      <w:r>
        <w:t>│</w:t>
      </w:r>
      <w:proofErr w:type="spellEnd"/>
    </w:p>
    <w:p w:rsidR="00324048" w:rsidRDefault="00324048">
      <w:pPr>
        <w:pStyle w:val="ConsPlusNonformat"/>
        <w:widowControl/>
        <w:jc w:val="both"/>
      </w:pPr>
      <w:r>
        <w:t>└──────────────────────────────────────────┴─────────────────────┘</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2. Ставки вознаграждения за передачу в эфир, сообщение для всеобщего сведения по кабелю исполнения, включенного в аудиовизуальное произведение. Вознаграждение за последующую передачу в эфир, сообщение для всеобщего сведения по кабелю исполнения, включенного в передачу организации эфирного или кабельного вещания, иной организацией эфирного или кабельного вещания</w:t>
      </w:r>
    </w:p>
    <w:p w:rsidR="00324048" w:rsidRDefault="00324048">
      <w:pPr>
        <w:autoSpaceDE w:val="0"/>
        <w:autoSpaceDN w:val="0"/>
        <w:adjustRightInd w:val="0"/>
        <w:rPr>
          <w:rFonts w:cs="Times New Roman"/>
          <w:szCs w:val="24"/>
        </w:rPr>
      </w:pPr>
    </w:p>
    <w:p w:rsidR="00324048" w:rsidRDefault="00324048">
      <w:pPr>
        <w:pStyle w:val="ConsPlusNonformat"/>
        <w:widowControl/>
        <w:jc w:val="both"/>
      </w:pPr>
      <w:r>
        <w:t>┌──────────────────────────────────────────┬─────────────────────┐</w:t>
      </w:r>
    </w:p>
    <w:p w:rsidR="00324048" w:rsidRDefault="00324048">
      <w:pPr>
        <w:pStyle w:val="ConsPlusNonformat"/>
        <w:widowControl/>
        <w:jc w:val="both"/>
      </w:pPr>
      <w:r>
        <w:t xml:space="preserve">│             Вид использования            </w:t>
      </w:r>
      <w:proofErr w:type="spellStart"/>
      <w:r>
        <w:t>│Ставка</w:t>
      </w:r>
      <w:proofErr w:type="spellEnd"/>
      <w:r>
        <w:t xml:space="preserve"> </w:t>
      </w:r>
      <w:proofErr w:type="spellStart"/>
      <w:r>
        <w:t>вознаграждения│</w:t>
      </w:r>
      <w:proofErr w:type="spellEnd"/>
    </w:p>
    <w:p w:rsidR="00324048" w:rsidRDefault="00324048">
      <w:pPr>
        <w:pStyle w:val="ConsPlusNonformat"/>
        <w:widowControl/>
        <w:jc w:val="both"/>
      </w:pPr>
      <w:proofErr w:type="gramStart"/>
      <w:r>
        <w:t xml:space="preserve">│                                          </w:t>
      </w:r>
      <w:proofErr w:type="spellStart"/>
      <w:r>
        <w:t>│</w:t>
      </w:r>
      <w:proofErr w:type="spellEnd"/>
      <w:r>
        <w:t xml:space="preserve">   (в процентах от   │</w:t>
      </w:r>
      <w:proofErr w:type="gramEnd"/>
    </w:p>
    <w:p w:rsidR="00324048" w:rsidRDefault="00324048">
      <w:pPr>
        <w:pStyle w:val="ConsPlusNonformat"/>
        <w:widowControl/>
        <w:jc w:val="both"/>
      </w:pPr>
      <w:r>
        <w:t xml:space="preserve">│                                          </w:t>
      </w:r>
      <w:proofErr w:type="spellStart"/>
      <w:r>
        <w:t>│</w:t>
      </w:r>
      <w:proofErr w:type="spellEnd"/>
      <w:r>
        <w:t xml:space="preserve"> валового дохода </w:t>
      </w:r>
      <w:proofErr w:type="gramStart"/>
      <w:r>
        <w:t>при</w:t>
      </w:r>
      <w:proofErr w:type="gramEnd"/>
      <w:r>
        <w:t xml:space="preserve"> │</w:t>
      </w:r>
    </w:p>
    <w:p w:rsidR="00324048" w:rsidRDefault="00324048">
      <w:pPr>
        <w:pStyle w:val="ConsPlusNonformat"/>
        <w:widowControl/>
        <w:jc w:val="both"/>
      </w:pPr>
      <w:r>
        <w:t xml:space="preserve">│                                          </w:t>
      </w:r>
      <w:proofErr w:type="spellStart"/>
      <w:r>
        <w:t>│</w:t>
      </w:r>
      <w:proofErr w:type="spellEnd"/>
      <w:r>
        <w:t xml:space="preserve">  передаче прав </w:t>
      </w:r>
      <w:proofErr w:type="gramStart"/>
      <w:r>
        <w:t>на</w:t>
      </w:r>
      <w:proofErr w:type="gramEnd"/>
      <w:r>
        <w:t xml:space="preserve">   │</w:t>
      </w:r>
    </w:p>
    <w:p w:rsidR="00324048" w:rsidRDefault="00324048">
      <w:pPr>
        <w:pStyle w:val="ConsPlusNonformat"/>
        <w:widowControl/>
        <w:jc w:val="both"/>
      </w:pPr>
      <w:r>
        <w:t xml:space="preserve">│                                          </w:t>
      </w:r>
      <w:proofErr w:type="spellStart"/>
      <w:r>
        <w:t>│</w:t>
      </w:r>
      <w:proofErr w:type="spellEnd"/>
      <w:r>
        <w:t xml:space="preserve"> использование </w:t>
      </w:r>
      <w:proofErr w:type="gramStart"/>
      <w:r>
        <w:t>пере</w:t>
      </w:r>
      <w:proofErr w:type="gramEnd"/>
      <w:r>
        <w:t>- │</w:t>
      </w:r>
    </w:p>
    <w:p w:rsidR="00324048" w:rsidRDefault="00324048">
      <w:pPr>
        <w:pStyle w:val="ConsPlusNonformat"/>
        <w:widowControl/>
        <w:jc w:val="both"/>
      </w:pPr>
      <w:r>
        <w:t xml:space="preserve">│                                          </w:t>
      </w:r>
      <w:proofErr w:type="spellStart"/>
      <w:r>
        <w:t>│</w:t>
      </w:r>
      <w:proofErr w:type="spellEnd"/>
      <w:r>
        <w:t xml:space="preserve"> дачи, произведения) │</w:t>
      </w:r>
    </w:p>
    <w:p w:rsidR="00324048" w:rsidRDefault="00324048">
      <w:pPr>
        <w:pStyle w:val="ConsPlusNonformat"/>
        <w:widowControl/>
        <w:jc w:val="both"/>
      </w:pPr>
      <w:r>
        <w:t>├──────────────────────────────────────────┼─────────────────────┤</w:t>
      </w:r>
    </w:p>
    <w:p w:rsidR="00324048" w:rsidRDefault="00324048">
      <w:pPr>
        <w:pStyle w:val="ConsPlusNonformat"/>
        <w:widowControl/>
        <w:jc w:val="both"/>
      </w:pPr>
      <w:r>
        <w:t xml:space="preserve">│1. Передача в эфир исполнения, </w:t>
      </w:r>
      <w:proofErr w:type="spellStart"/>
      <w:r>
        <w:t>включенного│</w:t>
      </w:r>
      <w:proofErr w:type="spellEnd"/>
      <w:r>
        <w:t xml:space="preserve">          8          │</w:t>
      </w:r>
    </w:p>
    <w:p w:rsidR="00324048" w:rsidRDefault="00324048">
      <w:pPr>
        <w:pStyle w:val="ConsPlusNonformat"/>
        <w:widowControl/>
        <w:jc w:val="both"/>
      </w:pPr>
      <w:r>
        <w:t xml:space="preserve">│   в передачу организации </w:t>
      </w:r>
      <w:proofErr w:type="gramStart"/>
      <w:r>
        <w:t>эфирного</w:t>
      </w:r>
      <w:proofErr w:type="gramEnd"/>
      <w:r>
        <w:t xml:space="preserve"> веща-  │                     </w:t>
      </w:r>
      <w:proofErr w:type="spellStart"/>
      <w:r>
        <w:t>│</w:t>
      </w:r>
      <w:proofErr w:type="spellEnd"/>
    </w:p>
    <w:p w:rsidR="00324048" w:rsidRDefault="00324048">
      <w:pPr>
        <w:pStyle w:val="ConsPlusNonformat"/>
        <w:widowControl/>
        <w:jc w:val="both"/>
      </w:pPr>
      <w:r>
        <w:t xml:space="preserve">│   </w:t>
      </w:r>
      <w:proofErr w:type="spellStart"/>
      <w:r>
        <w:t>ния</w:t>
      </w:r>
      <w:proofErr w:type="spellEnd"/>
      <w:r>
        <w:t xml:space="preserve">, иной организацией эфирного </w:t>
      </w:r>
      <w:proofErr w:type="spellStart"/>
      <w:r>
        <w:t>вещания│</w:t>
      </w:r>
      <w:proofErr w:type="spellEnd"/>
      <w:r>
        <w:t xml:space="preserve">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│2. Сообщение для всеобщего сведения по    │          8          │</w:t>
      </w:r>
    </w:p>
    <w:p w:rsidR="00324048" w:rsidRDefault="00324048">
      <w:pPr>
        <w:pStyle w:val="ConsPlusNonformat"/>
        <w:widowControl/>
        <w:jc w:val="both"/>
      </w:pPr>
      <w:r>
        <w:t xml:space="preserve">│   кабелю исполнения, включенного в пере- │                     </w:t>
      </w:r>
      <w:proofErr w:type="spellStart"/>
      <w:r>
        <w:t>│</w:t>
      </w:r>
      <w:proofErr w:type="spellEnd"/>
    </w:p>
    <w:p w:rsidR="00324048" w:rsidRDefault="00324048">
      <w:pPr>
        <w:pStyle w:val="ConsPlusNonformat"/>
        <w:widowControl/>
        <w:jc w:val="both"/>
      </w:pPr>
      <w:r>
        <w:t xml:space="preserve">│   дачу организации эфирного вещания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│3. Сообщение для всеобщего сведения по    │          8          │</w:t>
      </w:r>
    </w:p>
    <w:p w:rsidR="00324048" w:rsidRDefault="00324048">
      <w:pPr>
        <w:pStyle w:val="ConsPlusNonformat"/>
        <w:widowControl/>
        <w:jc w:val="both"/>
      </w:pPr>
      <w:r>
        <w:t xml:space="preserve">│   кабелю исполнения, включенного в пере- │                     </w:t>
      </w:r>
      <w:proofErr w:type="spellStart"/>
      <w:r>
        <w:t>│</w:t>
      </w:r>
      <w:proofErr w:type="spellEnd"/>
    </w:p>
    <w:p w:rsidR="00324048" w:rsidRDefault="00324048">
      <w:pPr>
        <w:pStyle w:val="ConsPlusNonformat"/>
        <w:widowControl/>
        <w:jc w:val="both"/>
      </w:pPr>
      <w:r>
        <w:t xml:space="preserve">│   дачу организации кабельного вещания,   │                     </w:t>
      </w:r>
      <w:proofErr w:type="spellStart"/>
      <w:r>
        <w:t>│</w:t>
      </w:r>
      <w:proofErr w:type="spellEnd"/>
    </w:p>
    <w:p w:rsidR="00324048" w:rsidRDefault="00324048">
      <w:pPr>
        <w:pStyle w:val="ConsPlusNonformat"/>
        <w:widowControl/>
        <w:jc w:val="both"/>
      </w:pPr>
      <w:r>
        <w:t xml:space="preserve">│   иной организацией кабельного вещания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│4. Передача в эфир исполнения, </w:t>
      </w:r>
      <w:proofErr w:type="spellStart"/>
      <w:r>
        <w:t>включенного│</w:t>
      </w:r>
      <w:proofErr w:type="spellEnd"/>
      <w:r>
        <w:t xml:space="preserve">          8          │</w:t>
      </w:r>
    </w:p>
    <w:p w:rsidR="00324048" w:rsidRDefault="00324048">
      <w:pPr>
        <w:pStyle w:val="ConsPlusNonformat"/>
        <w:widowControl/>
        <w:jc w:val="both"/>
      </w:pPr>
      <w:r>
        <w:t xml:space="preserve">│   в передачу организации кабельного </w:t>
      </w:r>
      <w:proofErr w:type="spellStart"/>
      <w:r>
        <w:t>веща-│</w:t>
      </w:r>
      <w:proofErr w:type="spellEnd"/>
      <w:r>
        <w:t xml:space="preserve">                     │</w:t>
      </w:r>
    </w:p>
    <w:p w:rsidR="00324048" w:rsidRDefault="00324048">
      <w:pPr>
        <w:pStyle w:val="ConsPlusNonformat"/>
        <w:widowControl/>
        <w:jc w:val="both"/>
      </w:pPr>
      <w:r>
        <w:t xml:space="preserve">│   </w:t>
      </w:r>
      <w:proofErr w:type="spellStart"/>
      <w:r>
        <w:t>ния</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│5. Передача в эфир, сообщение </w:t>
      </w:r>
      <w:proofErr w:type="gramStart"/>
      <w:r>
        <w:t>для</w:t>
      </w:r>
      <w:proofErr w:type="gramEnd"/>
      <w:r>
        <w:t xml:space="preserve"> </w:t>
      </w:r>
      <w:proofErr w:type="spellStart"/>
      <w:r>
        <w:t>всеобще-│</w:t>
      </w:r>
      <w:proofErr w:type="spellEnd"/>
      <w:r>
        <w:t xml:space="preserve">          8          │</w:t>
      </w:r>
    </w:p>
    <w:p w:rsidR="00324048" w:rsidRDefault="00324048">
      <w:pPr>
        <w:pStyle w:val="ConsPlusNonformat"/>
        <w:widowControl/>
        <w:jc w:val="both"/>
      </w:pPr>
      <w:r>
        <w:t xml:space="preserve">│   го сведения по кабелю исполнения, </w:t>
      </w:r>
      <w:proofErr w:type="spellStart"/>
      <w:r>
        <w:t>вклю-│</w:t>
      </w:r>
      <w:proofErr w:type="spellEnd"/>
      <w:r>
        <w:t xml:space="preserve">                     │</w:t>
      </w:r>
    </w:p>
    <w:p w:rsidR="00324048" w:rsidRDefault="00324048">
      <w:pPr>
        <w:pStyle w:val="ConsPlusNonformat"/>
        <w:widowControl/>
        <w:jc w:val="both"/>
      </w:pPr>
      <w:r>
        <w:t xml:space="preserve">│   </w:t>
      </w:r>
      <w:proofErr w:type="spellStart"/>
      <w:r>
        <w:t>ченного</w:t>
      </w:r>
      <w:proofErr w:type="spellEnd"/>
      <w:r>
        <w:t xml:space="preserve"> в аудиовизуальное произведение │                     </w:t>
      </w:r>
      <w:proofErr w:type="spellStart"/>
      <w:r>
        <w:t>│</w:t>
      </w:r>
      <w:proofErr w:type="spellEnd"/>
    </w:p>
    <w:p w:rsidR="00324048" w:rsidRDefault="00324048">
      <w:pPr>
        <w:pStyle w:val="ConsPlusNonformat"/>
        <w:widowControl/>
        <w:jc w:val="both"/>
      </w:pPr>
      <w:proofErr w:type="gramStart"/>
      <w:r>
        <w:t xml:space="preserve">│   (кроме произведений, специально </w:t>
      </w:r>
      <w:proofErr w:type="spellStart"/>
      <w:r>
        <w:t>создан-│</w:t>
      </w:r>
      <w:proofErr w:type="spellEnd"/>
      <w:r>
        <w:t xml:space="preserve">                     │</w:t>
      </w:r>
      <w:proofErr w:type="gramEnd"/>
    </w:p>
    <w:p w:rsidR="00324048" w:rsidRDefault="00324048">
      <w:pPr>
        <w:pStyle w:val="ConsPlusNonformat"/>
        <w:widowControl/>
        <w:jc w:val="both"/>
      </w:pPr>
      <w:r>
        <w:lastRenderedPageBreak/>
        <w:t xml:space="preserve">│   </w:t>
      </w:r>
      <w:proofErr w:type="spellStart"/>
      <w:r>
        <w:t>ных</w:t>
      </w:r>
      <w:proofErr w:type="spellEnd"/>
      <w:r>
        <w:t xml:space="preserve"> для передачи в эфир или сообщения  │                     </w:t>
      </w:r>
      <w:proofErr w:type="spellStart"/>
      <w:r>
        <w:t>│</w:t>
      </w:r>
      <w:proofErr w:type="spellEnd"/>
    </w:p>
    <w:p w:rsidR="00324048" w:rsidRDefault="00324048">
      <w:pPr>
        <w:pStyle w:val="ConsPlusNonformat"/>
        <w:widowControl/>
        <w:jc w:val="both"/>
      </w:pPr>
      <w:r>
        <w:t xml:space="preserve">│   для всеобщего сведения по кабелю </w:t>
      </w:r>
      <w:proofErr w:type="gramStart"/>
      <w:r>
        <w:t>по</w:t>
      </w:r>
      <w:proofErr w:type="gramEnd"/>
      <w:r>
        <w:t xml:space="preserve"> </w:t>
      </w:r>
      <w:proofErr w:type="spellStart"/>
      <w:r>
        <w:t>за-│</w:t>
      </w:r>
      <w:proofErr w:type="spellEnd"/>
      <w:r>
        <w:t xml:space="preserve">                     │</w:t>
      </w:r>
    </w:p>
    <w:p w:rsidR="00324048" w:rsidRDefault="00324048">
      <w:pPr>
        <w:pStyle w:val="ConsPlusNonformat"/>
        <w:widowControl/>
        <w:jc w:val="both"/>
      </w:pPr>
      <w:r>
        <w:t xml:space="preserve">│   </w:t>
      </w:r>
      <w:proofErr w:type="spellStart"/>
      <w:r>
        <w:t>казу</w:t>
      </w:r>
      <w:proofErr w:type="spellEnd"/>
      <w:r>
        <w:t xml:space="preserve"> и за счет средств организации     │                     </w:t>
      </w:r>
      <w:proofErr w:type="spellStart"/>
      <w:r>
        <w:t>│</w:t>
      </w:r>
      <w:proofErr w:type="spellEnd"/>
    </w:p>
    <w:p w:rsidR="00324048" w:rsidRDefault="00324048">
      <w:pPr>
        <w:pStyle w:val="ConsPlusNonformat"/>
        <w:widowControl/>
        <w:jc w:val="both"/>
      </w:pPr>
      <w:r>
        <w:t xml:space="preserve">│   эфирного (кабельного) вещания)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│6. Передача в эфир, сообщение </w:t>
      </w:r>
      <w:proofErr w:type="gramStart"/>
      <w:r>
        <w:t>для</w:t>
      </w:r>
      <w:proofErr w:type="gramEnd"/>
      <w:r>
        <w:t xml:space="preserve"> </w:t>
      </w:r>
      <w:proofErr w:type="spellStart"/>
      <w:r>
        <w:t>всеобще-│</w:t>
      </w:r>
      <w:proofErr w:type="spellEnd"/>
      <w:r>
        <w:t xml:space="preserve">          8          │</w:t>
      </w:r>
    </w:p>
    <w:p w:rsidR="00324048" w:rsidRDefault="00324048">
      <w:pPr>
        <w:pStyle w:val="ConsPlusNonformat"/>
        <w:widowControl/>
        <w:jc w:val="both"/>
      </w:pPr>
      <w:r>
        <w:t xml:space="preserve">│   го сведения по кабелю исполнения, </w:t>
      </w:r>
      <w:proofErr w:type="spellStart"/>
      <w:r>
        <w:t>вклю-│</w:t>
      </w:r>
      <w:proofErr w:type="spellEnd"/>
      <w:r>
        <w:t xml:space="preserve">                     │</w:t>
      </w:r>
    </w:p>
    <w:p w:rsidR="00324048" w:rsidRDefault="00324048">
      <w:pPr>
        <w:pStyle w:val="ConsPlusNonformat"/>
        <w:widowControl/>
        <w:jc w:val="both"/>
      </w:pPr>
      <w:r>
        <w:t xml:space="preserve">│   </w:t>
      </w:r>
      <w:proofErr w:type="spellStart"/>
      <w:r>
        <w:t>ченного</w:t>
      </w:r>
      <w:proofErr w:type="spellEnd"/>
      <w:r>
        <w:t xml:space="preserve"> в аудиовизуальное </w:t>
      </w:r>
      <w:proofErr w:type="spellStart"/>
      <w:r>
        <w:t>произведение,│</w:t>
      </w:r>
      <w:proofErr w:type="spellEnd"/>
      <w:r>
        <w:t xml:space="preserve">                     │</w:t>
      </w:r>
    </w:p>
    <w:p w:rsidR="00324048" w:rsidRDefault="00324048">
      <w:pPr>
        <w:pStyle w:val="ConsPlusNonformat"/>
        <w:widowControl/>
        <w:jc w:val="both"/>
      </w:pPr>
      <w:r>
        <w:t xml:space="preserve">│   специально </w:t>
      </w:r>
      <w:proofErr w:type="gramStart"/>
      <w:r>
        <w:t>созданное</w:t>
      </w:r>
      <w:proofErr w:type="gramEnd"/>
      <w:r>
        <w:t xml:space="preserve"> для передачи в    │                     </w:t>
      </w:r>
      <w:proofErr w:type="spellStart"/>
      <w:r>
        <w:t>│</w:t>
      </w:r>
      <w:proofErr w:type="spellEnd"/>
    </w:p>
    <w:p w:rsidR="00324048" w:rsidRDefault="00324048">
      <w:pPr>
        <w:pStyle w:val="ConsPlusNonformat"/>
        <w:widowControl/>
        <w:jc w:val="both"/>
      </w:pPr>
      <w:r>
        <w:t xml:space="preserve">│   эфир или сообщения </w:t>
      </w:r>
      <w:proofErr w:type="gramStart"/>
      <w:r>
        <w:t>для</w:t>
      </w:r>
      <w:proofErr w:type="gramEnd"/>
      <w:r>
        <w:t xml:space="preserve"> всеобщего </w:t>
      </w:r>
      <w:proofErr w:type="spellStart"/>
      <w:r>
        <w:t>сведе-│</w:t>
      </w:r>
      <w:proofErr w:type="spellEnd"/>
      <w:r>
        <w:t xml:space="preserve">                     │</w:t>
      </w:r>
    </w:p>
    <w:p w:rsidR="00324048" w:rsidRDefault="00324048">
      <w:pPr>
        <w:pStyle w:val="ConsPlusNonformat"/>
        <w:widowControl/>
        <w:jc w:val="both"/>
      </w:pPr>
      <w:r>
        <w:t xml:space="preserve">│   </w:t>
      </w:r>
      <w:proofErr w:type="spellStart"/>
      <w:r>
        <w:t>ния</w:t>
      </w:r>
      <w:proofErr w:type="spellEnd"/>
      <w:r>
        <w:t xml:space="preserve"> по кабелю по заказу и за счет      │                     </w:t>
      </w:r>
      <w:proofErr w:type="spellStart"/>
      <w:r>
        <w:t>│</w:t>
      </w:r>
      <w:proofErr w:type="spellEnd"/>
    </w:p>
    <w:p w:rsidR="00324048" w:rsidRDefault="00324048">
      <w:pPr>
        <w:pStyle w:val="ConsPlusNonformat"/>
        <w:widowControl/>
        <w:jc w:val="both"/>
      </w:pPr>
      <w:proofErr w:type="gramStart"/>
      <w:r>
        <w:t>│   средств организации эфирного (</w:t>
      </w:r>
      <w:proofErr w:type="spellStart"/>
      <w:r>
        <w:t>кабельно-│</w:t>
      </w:r>
      <w:proofErr w:type="spellEnd"/>
      <w:r>
        <w:t xml:space="preserve">                     │</w:t>
      </w:r>
      <w:proofErr w:type="gramEnd"/>
    </w:p>
    <w:p w:rsidR="00324048" w:rsidRDefault="00324048">
      <w:pPr>
        <w:pStyle w:val="ConsPlusNonformat"/>
        <w:widowControl/>
        <w:jc w:val="both"/>
      </w:pPr>
      <w:r>
        <w:t xml:space="preserve">│   го) вещания, иной организацией </w:t>
      </w:r>
      <w:proofErr w:type="spellStart"/>
      <w:r>
        <w:t>эфирного│</w:t>
      </w:r>
      <w:proofErr w:type="spellEnd"/>
      <w:r>
        <w:t xml:space="preserve">                     │</w:t>
      </w:r>
    </w:p>
    <w:p w:rsidR="00324048" w:rsidRDefault="00324048">
      <w:pPr>
        <w:pStyle w:val="ConsPlusNonformat"/>
        <w:widowControl/>
        <w:jc w:val="both"/>
      </w:pPr>
      <w:r>
        <w:t xml:space="preserve">│   (кабельного) вещания                   │                     </w:t>
      </w:r>
      <w:proofErr w:type="spellStart"/>
      <w:r>
        <w:t>│</w:t>
      </w:r>
      <w:proofErr w:type="spellEnd"/>
    </w:p>
    <w:p w:rsidR="00324048" w:rsidRDefault="00324048">
      <w:pPr>
        <w:pStyle w:val="ConsPlusNonformat"/>
        <w:widowControl/>
        <w:jc w:val="both"/>
      </w:pPr>
      <w:r>
        <w:t>└──────────────────────────────────────────┴─────────────────────┘</w:t>
      </w:r>
    </w:p>
    <w:p w:rsidR="00324048" w:rsidRDefault="00324048">
      <w:pPr>
        <w:autoSpaceDE w:val="0"/>
        <w:autoSpaceDN w:val="0"/>
        <w:adjustRightInd w:val="0"/>
        <w:rPr>
          <w:rFonts w:cs="Times New Roman"/>
          <w:szCs w:val="24"/>
        </w:rPr>
      </w:pPr>
    </w:p>
    <w:p w:rsidR="00324048" w:rsidRPr="00324048" w:rsidRDefault="00324048">
      <w:pPr>
        <w:autoSpaceDE w:val="0"/>
        <w:autoSpaceDN w:val="0"/>
        <w:adjustRightInd w:val="0"/>
        <w:jc w:val="center"/>
        <w:outlineLvl w:val="1"/>
        <w:rPr>
          <w:rFonts w:cs="Times New Roman"/>
          <w:b/>
          <w:szCs w:val="24"/>
        </w:rPr>
      </w:pPr>
      <w:r w:rsidRPr="00324048">
        <w:rPr>
          <w:rFonts w:cs="Times New Roman"/>
          <w:b/>
          <w:szCs w:val="24"/>
        </w:rPr>
        <w:t>Порядок применения ставок вознаграждения</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исполнителям</w:t>
      </w:r>
    </w:p>
    <w:p w:rsidR="00324048" w:rsidRPr="00324048" w:rsidRDefault="00324048">
      <w:pPr>
        <w:autoSpaceDE w:val="0"/>
        <w:autoSpaceDN w:val="0"/>
        <w:adjustRightInd w:val="0"/>
        <w:rPr>
          <w:rFonts w:cs="Times New Roman"/>
          <w:b/>
          <w:szCs w:val="24"/>
        </w:rPr>
      </w:pPr>
    </w:p>
    <w:p w:rsidR="00324048" w:rsidRDefault="00324048">
      <w:pPr>
        <w:autoSpaceDE w:val="0"/>
        <w:autoSpaceDN w:val="0"/>
        <w:adjustRightInd w:val="0"/>
        <w:ind w:firstLine="540"/>
        <w:jc w:val="both"/>
        <w:rPr>
          <w:rFonts w:cs="Times New Roman"/>
          <w:szCs w:val="24"/>
        </w:rPr>
      </w:pPr>
      <w:r>
        <w:rPr>
          <w:rFonts w:cs="Times New Roman"/>
          <w:szCs w:val="24"/>
        </w:rPr>
        <w:t>1. Плательщиками вознаграждения, предусмотренного настоящим Приложением, являются изготовители аудиовизуальных произведений и организации эфирного и кабельного вещания, заключившие с исполнителем (правообладателем на это исполнение или постановку) либо организацией, управляющей правами исполнителей на коллективной основе, договор на создание передачи (аудиовизуального произведения) либо на использование в них исполнения.</w:t>
      </w:r>
    </w:p>
    <w:p w:rsidR="00324048" w:rsidRDefault="00324048">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Организация эфирного или кабельного вещания обязана получить разрешение исполнителя (представителя исполнителя) на передачу в эфир (сообщение для всеобщего сведения по кабелю) ранее не записанного ("живого") исполнения (постановки), на последующие передачи исполнения (постановки), осуществление записи для передачи, воспроизведение такой записи и ее передачу в эфир или по кабелю и выплатить исполнителю вознаграждение за каждый вид использования исполнения.</w:t>
      </w:r>
      <w:proofErr w:type="gramEnd"/>
    </w:p>
    <w:p w:rsidR="00324048" w:rsidRDefault="00324048">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Ставки вознаграждения, предусмотренные пунктом 1 настоящего Приложения, применяются исключительно в случаях, когда организация эфирного (кабельного) вещания осуществляет первую и повторные передачи в эфир (первое и повторные сообщения для всеобщего сведения по кабелю) исполнения, включенного в передачу этой организации либо в аудиовизуальное произведение, специально созданное для передачи в эфир или сообщения для всеобщего сведения по кабелю по заказу и за счет</w:t>
      </w:r>
      <w:proofErr w:type="gramEnd"/>
      <w:r>
        <w:rPr>
          <w:rFonts w:cs="Times New Roman"/>
          <w:szCs w:val="24"/>
        </w:rPr>
        <w:t xml:space="preserve"> средств этой организации.</w:t>
      </w:r>
    </w:p>
    <w:p w:rsidR="00324048" w:rsidRDefault="00324048">
      <w:pPr>
        <w:autoSpaceDE w:val="0"/>
        <w:autoSpaceDN w:val="0"/>
        <w:adjustRightInd w:val="0"/>
        <w:ind w:firstLine="540"/>
        <w:jc w:val="both"/>
        <w:rPr>
          <w:rFonts w:cs="Times New Roman"/>
          <w:szCs w:val="24"/>
        </w:rPr>
      </w:pPr>
      <w:r>
        <w:rPr>
          <w:rFonts w:cs="Times New Roman"/>
          <w:szCs w:val="24"/>
        </w:rPr>
        <w:t>4. Ставки вознаграждения, установленные пунктом 2 настоящего Приложения, применяются в следующих случаях:</w:t>
      </w:r>
    </w:p>
    <w:p w:rsidR="00324048" w:rsidRDefault="00324048">
      <w:pPr>
        <w:autoSpaceDE w:val="0"/>
        <w:autoSpaceDN w:val="0"/>
        <w:adjustRightInd w:val="0"/>
        <w:ind w:firstLine="540"/>
        <w:jc w:val="both"/>
        <w:rPr>
          <w:rFonts w:cs="Times New Roman"/>
          <w:szCs w:val="24"/>
        </w:rPr>
      </w:pPr>
      <w:r>
        <w:rPr>
          <w:rFonts w:cs="Times New Roman"/>
          <w:szCs w:val="24"/>
        </w:rPr>
        <w:t>а) организация эфирного вещания осуществляет передачу в эфир исполнения, включенного в передачу иной организации эфирного или кабельного вещания;</w:t>
      </w:r>
    </w:p>
    <w:p w:rsidR="00324048" w:rsidRDefault="00324048">
      <w:pPr>
        <w:autoSpaceDE w:val="0"/>
        <w:autoSpaceDN w:val="0"/>
        <w:adjustRightInd w:val="0"/>
        <w:ind w:firstLine="540"/>
        <w:jc w:val="both"/>
        <w:rPr>
          <w:rFonts w:cs="Times New Roman"/>
          <w:szCs w:val="24"/>
        </w:rPr>
      </w:pPr>
      <w:r>
        <w:rPr>
          <w:rFonts w:cs="Times New Roman"/>
          <w:szCs w:val="24"/>
        </w:rPr>
        <w:t>б) организация кабельного вещания осуществляет сообщение для всеобщего сведения по кабелю исполнения, включенного в передачу иной организации эфирного или кабельного вещания;</w:t>
      </w:r>
    </w:p>
    <w:p w:rsidR="00324048" w:rsidRDefault="00324048">
      <w:pPr>
        <w:autoSpaceDE w:val="0"/>
        <w:autoSpaceDN w:val="0"/>
        <w:adjustRightInd w:val="0"/>
        <w:ind w:firstLine="540"/>
        <w:jc w:val="both"/>
        <w:rPr>
          <w:rFonts w:cs="Times New Roman"/>
          <w:szCs w:val="24"/>
        </w:rPr>
      </w:pPr>
      <w:proofErr w:type="gramStart"/>
      <w:r>
        <w:rPr>
          <w:rFonts w:cs="Times New Roman"/>
          <w:szCs w:val="24"/>
        </w:rPr>
        <w:t>в) организация эфирного (кабельного) вещания осуществляет передачу в эфир (сообщение для всеобщего сведения по кабелю) исполнения, включенного в любое аудиовизуальное произведение, кроме специально созданного по заказу и за счет средств этой организации для передачи в эфир или сообщения для всеобщего сведения по кабелю.</w:t>
      </w:r>
      <w:proofErr w:type="gramEnd"/>
    </w:p>
    <w:p w:rsidR="00324048" w:rsidRDefault="00324048">
      <w:pPr>
        <w:autoSpaceDE w:val="0"/>
        <w:autoSpaceDN w:val="0"/>
        <w:adjustRightInd w:val="0"/>
        <w:ind w:firstLine="540"/>
        <w:jc w:val="both"/>
        <w:rPr>
          <w:rFonts w:cs="Times New Roman"/>
          <w:szCs w:val="24"/>
        </w:rPr>
      </w:pPr>
      <w:r>
        <w:rPr>
          <w:rFonts w:cs="Times New Roman"/>
          <w:szCs w:val="24"/>
        </w:rPr>
        <w:t>При этом передача в эфир, предусмотренная подпунктом "а" настоящего пункта, и сообщение для всеобщего сведения по кабелю, предусмотренное подпунктом "б" настоящего пункта, могут осуществляться как одновременно с передачей в эфир или сообщением для всеобщего сведения по кабелю, осуществляемыми организацией эфирного или кабельного вещания, создавшей передачу, так и впоследствии.</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outlineLvl w:val="0"/>
        <w:rPr>
          <w:rFonts w:cs="Times New Roman"/>
          <w:szCs w:val="24"/>
        </w:rPr>
      </w:pPr>
      <w:r>
        <w:rPr>
          <w:rFonts w:cs="Times New Roman"/>
          <w:szCs w:val="24"/>
        </w:rPr>
        <w:lastRenderedPageBreak/>
        <w:t>Приложение N 3</w:t>
      </w:r>
    </w:p>
    <w:p w:rsidR="00324048" w:rsidRDefault="00324048">
      <w:pPr>
        <w:autoSpaceDE w:val="0"/>
        <w:autoSpaceDN w:val="0"/>
        <w:adjustRightInd w:val="0"/>
        <w:rPr>
          <w:rFonts w:cs="Times New Roman"/>
          <w:szCs w:val="24"/>
        </w:rPr>
      </w:pPr>
      <w:r>
        <w:rPr>
          <w:rFonts w:cs="Times New Roman"/>
          <w:szCs w:val="24"/>
        </w:rPr>
        <w:t>к Постановлению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от 17.05.96 N 614</w:t>
      </w:r>
    </w:p>
    <w:p w:rsidR="00324048" w:rsidRPr="00324048" w:rsidRDefault="00324048">
      <w:pPr>
        <w:autoSpaceDE w:val="0"/>
        <w:autoSpaceDN w:val="0"/>
        <w:adjustRightInd w:val="0"/>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СТАВКИ ВОЗНАГРАЖДЕНИЯ</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ИСПОЛНИТЕЛЯМ ЗА ВОСПРОИЗВЕДЕНИЕ И ИНОЕ ИСПОЛЬЗОВАНИЕ</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ИСПОЛНЕНИЯ (ПОСТАНОВКИ), ВКЛЮЧЕННОГО В ФОНОГРАММУ</w:t>
      </w:r>
    </w:p>
    <w:p w:rsidR="00324048" w:rsidRPr="00324048" w:rsidRDefault="00324048">
      <w:pPr>
        <w:autoSpaceDE w:val="0"/>
        <w:autoSpaceDN w:val="0"/>
        <w:adjustRightInd w:val="0"/>
        <w:rPr>
          <w:rFonts w:cs="Times New Roman"/>
          <w:b/>
          <w:szCs w:val="24"/>
        </w:rPr>
      </w:pPr>
    </w:p>
    <w:p w:rsidR="00324048" w:rsidRDefault="00324048">
      <w:pPr>
        <w:pStyle w:val="ConsPlusNonformat"/>
        <w:widowControl/>
        <w:jc w:val="both"/>
      </w:pPr>
      <w:r>
        <w:t>┌────────────────────────────┬───────────────────────────────────┐</w:t>
      </w:r>
    </w:p>
    <w:p w:rsidR="00324048" w:rsidRDefault="00324048">
      <w:pPr>
        <w:pStyle w:val="ConsPlusNonformat"/>
        <w:widowControl/>
        <w:jc w:val="both"/>
      </w:pPr>
      <w:r>
        <w:t xml:space="preserve">│   Категория исполнителей   </w:t>
      </w:r>
      <w:proofErr w:type="spellStart"/>
      <w:r>
        <w:t>│Ставка</w:t>
      </w:r>
      <w:proofErr w:type="spellEnd"/>
      <w:r>
        <w:t xml:space="preserve"> вознаграждения (в процентах)│</w:t>
      </w:r>
    </w:p>
    <w:p w:rsidR="00324048" w:rsidRDefault="00324048">
      <w:pPr>
        <w:pStyle w:val="ConsPlusNonformat"/>
        <w:widowControl/>
        <w:jc w:val="both"/>
      </w:pPr>
      <w:r>
        <w:t>│                            ├───────────┬───────────┬───────────┤</w:t>
      </w:r>
    </w:p>
    <w:p w:rsidR="00324048" w:rsidRDefault="00324048">
      <w:pPr>
        <w:pStyle w:val="ConsPlusNonformat"/>
        <w:widowControl/>
        <w:jc w:val="both"/>
      </w:pPr>
      <w:r>
        <w:t xml:space="preserve">│                            </w:t>
      </w:r>
      <w:proofErr w:type="spellStart"/>
      <w:r>
        <w:t>│от</w:t>
      </w:r>
      <w:proofErr w:type="spellEnd"/>
      <w:r>
        <w:t xml:space="preserve"> отпус</w:t>
      </w:r>
      <w:proofErr w:type="gramStart"/>
      <w:r>
        <w:t>к-</w:t>
      </w:r>
      <w:proofErr w:type="gramEnd"/>
      <w:r>
        <w:t xml:space="preserve"> </w:t>
      </w:r>
      <w:proofErr w:type="spellStart"/>
      <w:r>
        <w:t>│от</w:t>
      </w:r>
      <w:proofErr w:type="spellEnd"/>
      <w:r>
        <w:t xml:space="preserve"> </w:t>
      </w:r>
      <w:proofErr w:type="spellStart"/>
      <w:r>
        <w:t>валового│от</w:t>
      </w:r>
      <w:proofErr w:type="spellEnd"/>
      <w:r>
        <w:t xml:space="preserve"> </w:t>
      </w:r>
      <w:proofErr w:type="spellStart"/>
      <w:r>
        <w:t>валового│</w:t>
      </w:r>
      <w:proofErr w:type="spellEnd"/>
    </w:p>
    <w:p w:rsidR="00324048" w:rsidRDefault="00324048">
      <w:pPr>
        <w:pStyle w:val="ConsPlusNonformat"/>
        <w:widowControl/>
        <w:jc w:val="both"/>
      </w:pPr>
      <w:r>
        <w:t xml:space="preserve">│                            </w:t>
      </w:r>
      <w:proofErr w:type="spellStart"/>
      <w:r>
        <w:t>│ной</w:t>
      </w:r>
      <w:proofErr w:type="spellEnd"/>
      <w:r>
        <w:t xml:space="preserve"> (</w:t>
      </w:r>
      <w:proofErr w:type="spellStart"/>
      <w:r>
        <w:t>опт</w:t>
      </w:r>
      <w:proofErr w:type="gramStart"/>
      <w:r>
        <w:t>о</w:t>
      </w:r>
      <w:proofErr w:type="spellEnd"/>
      <w:r>
        <w:t>-</w:t>
      </w:r>
      <w:proofErr w:type="gramEnd"/>
      <w:r>
        <w:t xml:space="preserve"> </w:t>
      </w:r>
      <w:proofErr w:type="spellStart"/>
      <w:r>
        <w:t>│дохода</w:t>
      </w:r>
      <w:proofErr w:type="spellEnd"/>
      <w:r>
        <w:t xml:space="preserve"> </w:t>
      </w:r>
      <w:proofErr w:type="spellStart"/>
      <w:r>
        <w:t>про-│дохода</w:t>
      </w:r>
      <w:proofErr w:type="spellEnd"/>
      <w:r>
        <w:t xml:space="preserve"> </w:t>
      </w:r>
      <w:proofErr w:type="spellStart"/>
      <w:r>
        <w:t>про-│</w:t>
      </w:r>
      <w:proofErr w:type="spellEnd"/>
    </w:p>
    <w:p w:rsidR="00324048" w:rsidRDefault="00324048">
      <w:pPr>
        <w:pStyle w:val="ConsPlusNonformat"/>
        <w:widowControl/>
        <w:jc w:val="both"/>
      </w:pPr>
      <w:r>
        <w:t xml:space="preserve">│                            </w:t>
      </w:r>
      <w:proofErr w:type="spellStart"/>
      <w:r>
        <w:t>│вой</w:t>
      </w:r>
      <w:proofErr w:type="spellEnd"/>
      <w:r>
        <w:t xml:space="preserve">) цены  </w:t>
      </w:r>
      <w:proofErr w:type="spellStart"/>
      <w:r>
        <w:t>│изводителя</w:t>
      </w:r>
      <w:proofErr w:type="spellEnd"/>
      <w:r>
        <w:t xml:space="preserve"> </w:t>
      </w:r>
      <w:proofErr w:type="spellStart"/>
      <w:r>
        <w:t>│изводителя</w:t>
      </w:r>
      <w:proofErr w:type="spellEnd"/>
      <w:r>
        <w:t xml:space="preserve"> │</w:t>
      </w:r>
    </w:p>
    <w:p w:rsidR="00324048" w:rsidRDefault="00324048">
      <w:pPr>
        <w:pStyle w:val="ConsPlusNonformat"/>
        <w:widowControl/>
        <w:jc w:val="both"/>
      </w:pPr>
      <w:r>
        <w:t xml:space="preserve">│                            </w:t>
      </w:r>
      <w:proofErr w:type="spellStart"/>
      <w:r>
        <w:t>│тиража</w:t>
      </w:r>
      <w:proofErr w:type="spellEnd"/>
      <w:r>
        <w:t xml:space="preserve"> </w:t>
      </w:r>
      <w:proofErr w:type="spellStart"/>
      <w:r>
        <w:t>фо</w:t>
      </w:r>
      <w:proofErr w:type="spellEnd"/>
      <w:r>
        <w:t xml:space="preserve">- </w:t>
      </w:r>
      <w:proofErr w:type="spellStart"/>
      <w:r>
        <w:t>│фонограммы</w:t>
      </w:r>
      <w:proofErr w:type="spellEnd"/>
      <w:r>
        <w:t xml:space="preserve"> </w:t>
      </w:r>
      <w:proofErr w:type="spellStart"/>
      <w:r>
        <w:t>│</w:t>
      </w:r>
      <w:proofErr w:type="gramStart"/>
      <w:r>
        <w:t>фонограммы</w:t>
      </w:r>
      <w:proofErr w:type="spellEnd"/>
      <w:proofErr w:type="gramEnd"/>
      <w:r>
        <w:t xml:space="preserve"> │</w:t>
      </w:r>
    </w:p>
    <w:p w:rsidR="00324048" w:rsidRDefault="00324048">
      <w:pPr>
        <w:pStyle w:val="ConsPlusNonformat"/>
        <w:widowControl/>
        <w:jc w:val="both"/>
      </w:pPr>
      <w:r>
        <w:t xml:space="preserve">│                            </w:t>
      </w:r>
      <w:proofErr w:type="spellStart"/>
      <w:r>
        <w:t>│нограммы</w:t>
      </w:r>
      <w:proofErr w:type="spellEnd"/>
      <w:r>
        <w:t xml:space="preserve">   </w:t>
      </w:r>
      <w:proofErr w:type="spellStart"/>
      <w:r>
        <w:t>│за</w:t>
      </w:r>
      <w:proofErr w:type="spellEnd"/>
      <w:r>
        <w:t xml:space="preserve"> каждый  </w:t>
      </w:r>
      <w:proofErr w:type="spellStart"/>
      <w:r>
        <w:t>│за</w:t>
      </w:r>
      <w:proofErr w:type="spellEnd"/>
      <w:r>
        <w:t xml:space="preserve"> каждый  │</w:t>
      </w:r>
    </w:p>
    <w:p w:rsidR="00324048" w:rsidRDefault="00324048">
      <w:pPr>
        <w:pStyle w:val="ConsPlusNonformat"/>
        <w:widowControl/>
        <w:jc w:val="both"/>
      </w:pPr>
      <w:r>
        <w:t xml:space="preserve">│                            </w:t>
      </w:r>
      <w:proofErr w:type="spellStart"/>
      <w:r>
        <w:t>│за</w:t>
      </w:r>
      <w:proofErr w:type="spellEnd"/>
      <w:r>
        <w:t xml:space="preserve"> каждый  </w:t>
      </w:r>
      <w:proofErr w:type="spellStart"/>
      <w:r>
        <w:t>│проданный</w:t>
      </w:r>
      <w:proofErr w:type="spellEnd"/>
      <w:r>
        <w:t xml:space="preserve">  </w:t>
      </w:r>
      <w:proofErr w:type="spellStart"/>
      <w:r>
        <w:t>│иной</w:t>
      </w:r>
      <w:proofErr w:type="spellEnd"/>
      <w:r>
        <w:t xml:space="preserve"> вид </w:t>
      </w:r>
      <w:proofErr w:type="spellStart"/>
      <w:r>
        <w:t>ее│</w:t>
      </w:r>
      <w:proofErr w:type="spellEnd"/>
    </w:p>
    <w:p w:rsidR="00324048" w:rsidRDefault="00324048">
      <w:pPr>
        <w:pStyle w:val="ConsPlusNonformat"/>
        <w:widowControl/>
        <w:jc w:val="both"/>
      </w:pPr>
      <w:r>
        <w:t xml:space="preserve">│                            </w:t>
      </w:r>
      <w:proofErr w:type="spellStart"/>
      <w:r>
        <w:t>│проданный</w:t>
      </w:r>
      <w:proofErr w:type="spellEnd"/>
      <w:r>
        <w:t xml:space="preserve">  </w:t>
      </w:r>
      <w:proofErr w:type="spellStart"/>
      <w:r>
        <w:t>│экземпляр</w:t>
      </w:r>
      <w:proofErr w:type="spellEnd"/>
      <w:r>
        <w:t xml:space="preserve">, </w:t>
      </w:r>
      <w:proofErr w:type="spellStart"/>
      <w:r>
        <w:t>│использова-│</w:t>
      </w:r>
      <w:proofErr w:type="spellEnd"/>
    </w:p>
    <w:p w:rsidR="00324048" w:rsidRDefault="00324048">
      <w:pPr>
        <w:pStyle w:val="ConsPlusNonformat"/>
        <w:widowControl/>
        <w:jc w:val="both"/>
      </w:pPr>
      <w:r>
        <w:t xml:space="preserve">│                            </w:t>
      </w:r>
      <w:proofErr w:type="spellStart"/>
      <w:r>
        <w:t>│производ</w:t>
      </w:r>
      <w:proofErr w:type="gramStart"/>
      <w:r>
        <w:t>и</w:t>
      </w:r>
      <w:proofErr w:type="spellEnd"/>
      <w:r>
        <w:t>-</w:t>
      </w:r>
      <w:proofErr w:type="gramEnd"/>
      <w:r>
        <w:t xml:space="preserve"> </w:t>
      </w:r>
      <w:proofErr w:type="spellStart"/>
      <w:r>
        <w:t>│изготовлен-│ния</w:t>
      </w:r>
      <w:proofErr w:type="spellEnd"/>
      <w:r>
        <w:t xml:space="preserve"> (про-  │</w:t>
      </w:r>
    </w:p>
    <w:p w:rsidR="00324048" w:rsidRDefault="00324048">
      <w:pPr>
        <w:pStyle w:val="ConsPlusNonformat"/>
        <w:widowControl/>
        <w:jc w:val="both"/>
      </w:pPr>
      <w:r>
        <w:t xml:space="preserve">│                            </w:t>
      </w:r>
      <w:proofErr w:type="spellStart"/>
      <w:r>
        <w:t>│телем</w:t>
      </w:r>
      <w:proofErr w:type="spellEnd"/>
      <w:r>
        <w:t xml:space="preserve"> э</w:t>
      </w:r>
      <w:proofErr w:type="gramStart"/>
      <w:r>
        <w:t>к-</w:t>
      </w:r>
      <w:proofErr w:type="gramEnd"/>
      <w:r>
        <w:t xml:space="preserve">  </w:t>
      </w:r>
      <w:proofErr w:type="spellStart"/>
      <w:r>
        <w:t>│ный</w:t>
      </w:r>
      <w:proofErr w:type="spellEnd"/>
      <w:r>
        <w:t xml:space="preserve"> с раз- </w:t>
      </w:r>
      <w:proofErr w:type="spellStart"/>
      <w:r>
        <w:t>│кат</w:t>
      </w:r>
      <w:proofErr w:type="spellEnd"/>
      <w:r>
        <w:t xml:space="preserve">, </w:t>
      </w:r>
      <w:proofErr w:type="spellStart"/>
      <w:r>
        <w:t>вос</w:t>
      </w:r>
      <w:proofErr w:type="spellEnd"/>
      <w:r>
        <w:t>-  │</w:t>
      </w:r>
    </w:p>
    <w:p w:rsidR="00324048" w:rsidRDefault="00324048">
      <w:pPr>
        <w:pStyle w:val="ConsPlusNonformat"/>
        <w:widowControl/>
        <w:jc w:val="both"/>
      </w:pPr>
      <w:proofErr w:type="gramStart"/>
      <w:r>
        <w:t xml:space="preserve">│                            </w:t>
      </w:r>
      <w:proofErr w:type="spellStart"/>
      <w:r>
        <w:t>│земпляр</w:t>
      </w:r>
      <w:proofErr w:type="spellEnd"/>
      <w:r>
        <w:t xml:space="preserve">    </w:t>
      </w:r>
      <w:proofErr w:type="spellStart"/>
      <w:r>
        <w:t>│решения</w:t>
      </w:r>
      <w:proofErr w:type="spellEnd"/>
      <w:r>
        <w:t xml:space="preserve"> (</w:t>
      </w:r>
      <w:proofErr w:type="spellStart"/>
      <w:r>
        <w:t>по│произведе</w:t>
      </w:r>
      <w:proofErr w:type="spellEnd"/>
      <w:r>
        <w:t>- │</w:t>
      </w:r>
      <w:proofErr w:type="gramEnd"/>
    </w:p>
    <w:p w:rsidR="00324048" w:rsidRDefault="00324048">
      <w:pPr>
        <w:pStyle w:val="ConsPlusNonformat"/>
        <w:widowControl/>
        <w:jc w:val="both"/>
      </w:pPr>
      <w:proofErr w:type="gramStart"/>
      <w:r>
        <w:t xml:space="preserve">│                            </w:t>
      </w:r>
      <w:proofErr w:type="spellStart"/>
      <w:r>
        <w:t>│</w:t>
      </w:r>
      <w:proofErr w:type="spellEnd"/>
      <w:r>
        <w:t xml:space="preserve">           </w:t>
      </w:r>
      <w:proofErr w:type="spellStart"/>
      <w:r>
        <w:t>│лицензии</w:t>
      </w:r>
      <w:proofErr w:type="spellEnd"/>
      <w:r>
        <w:t xml:space="preserve">)  </w:t>
      </w:r>
      <w:proofErr w:type="spellStart"/>
      <w:r>
        <w:t>│ние</w:t>
      </w:r>
      <w:proofErr w:type="spellEnd"/>
      <w:r>
        <w:t xml:space="preserve"> и пр.) │</w:t>
      </w:r>
      <w:proofErr w:type="gramEnd"/>
    </w:p>
    <w:p w:rsidR="00324048" w:rsidRDefault="00324048">
      <w:pPr>
        <w:pStyle w:val="ConsPlusNonformat"/>
        <w:widowControl/>
        <w:jc w:val="both"/>
      </w:pPr>
      <w:r>
        <w:t xml:space="preserve">│                            </w:t>
      </w:r>
      <w:proofErr w:type="spellStart"/>
      <w:r>
        <w:t>│</w:t>
      </w:r>
      <w:proofErr w:type="spellEnd"/>
      <w:r>
        <w:t xml:space="preserve">           </w:t>
      </w:r>
      <w:proofErr w:type="spellStart"/>
      <w:r>
        <w:t>│производи</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│теля</w:t>
      </w:r>
      <w:proofErr w:type="spellEnd"/>
      <w:r>
        <w:t xml:space="preserve"> фоно-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│граммы</w:t>
      </w:r>
      <w:proofErr w:type="spellEnd"/>
      <w:r>
        <w:t xml:space="preserve">     │           </w:t>
      </w:r>
      <w:proofErr w:type="spellStart"/>
      <w:r>
        <w:t>│</w:t>
      </w:r>
      <w:proofErr w:type="spellEnd"/>
    </w:p>
    <w:p w:rsidR="00324048" w:rsidRDefault="00324048">
      <w:pPr>
        <w:pStyle w:val="ConsPlusNonformat"/>
        <w:widowControl/>
        <w:jc w:val="both"/>
      </w:pPr>
      <w:r>
        <w:t>├────────────────────────────┼───────────┼───────────┼───────────┤</w:t>
      </w:r>
    </w:p>
    <w:p w:rsidR="00324048" w:rsidRDefault="00324048">
      <w:pPr>
        <w:pStyle w:val="ConsPlusNonformat"/>
        <w:widowControl/>
        <w:jc w:val="both"/>
      </w:pPr>
      <w:r>
        <w:t xml:space="preserve">│1. Исполнители </w:t>
      </w:r>
      <w:proofErr w:type="gramStart"/>
      <w:r>
        <w:t>сольных</w:t>
      </w:r>
      <w:proofErr w:type="gramEnd"/>
      <w:r>
        <w:t xml:space="preserve">      │     2     │     4     │     7     │</w:t>
      </w:r>
    </w:p>
    <w:p w:rsidR="00324048" w:rsidRDefault="00324048">
      <w:pPr>
        <w:pStyle w:val="ConsPlusNonformat"/>
        <w:widowControl/>
        <w:jc w:val="both"/>
      </w:pPr>
      <w:r>
        <w:t xml:space="preserve">│   программ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│2. Исполнители </w:t>
      </w:r>
      <w:proofErr w:type="gramStart"/>
      <w:r>
        <w:t>сольных</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программ с </w:t>
      </w:r>
      <w:proofErr w:type="spellStart"/>
      <w:r>
        <w:t>аккомпане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 xml:space="preserve">│   </w:t>
      </w:r>
      <w:proofErr w:type="spellStart"/>
      <w:r>
        <w:t>ментом</w:t>
      </w:r>
      <w:proofErr w:type="spellEnd"/>
      <w:r>
        <w:t xml:space="preserve"> (концертмейстер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324048" w:rsidRDefault="00324048">
      <w:pPr>
        <w:pStyle w:val="ConsPlusNonformat"/>
        <w:widowControl/>
        <w:jc w:val="both"/>
      </w:pPr>
      <w:r>
        <w:t xml:space="preserve">│   или инструментальный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ансамбль):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│2.1. солист                 │     2     │     4     │     7     │</w:t>
      </w:r>
    </w:p>
    <w:p w:rsidR="00324048" w:rsidRDefault="00324048">
      <w:pPr>
        <w:pStyle w:val="ConsPlusNonformat"/>
        <w:widowControl/>
        <w:jc w:val="both"/>
      </w:pPr>
      <w:proofErr w:type="gramStart"/>
      <w:r>
        <w:t>│2.2. аккомпаниатор (</w:t>
      </w:r>
      <w:proofErr w:type="spellStart"/>
      <w:r>
        <w:t>инстру</w:t>
      </w:r>
      <w:proofErr w:type="spellEnd"/>
      <w:r>
        <w:t>- │     0,5   │     1     │     2     │</w:t>
      </w:r>
      <w:proofErr w:type="gramEnd"/>
    </w:p>
    <w:p w:rsidR="00324048" w:rsidRDefault="00324048">
      <w:pPr>
        <w:pStyle w:val="ConsPlusNonformat"/>
        <w:widowControl/>
        <w:jc w:val="both"/>
      </w:pPr>
      <w:r>
        <w:t xml:space="preserve">│     ментальный ансамбль)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│3. Исполнители </w:t>
      </w:r>
      <w:proofErr w:type="gramStart"/>
      <w:r>
        <w:t>сольных</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программ с </w:t>
      </w:r>
      <w:proofErr w:type="spellStart"/>
      <w:r>
        <w:t>аккомпанемен</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том (оркестр, хор):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│3.1. солист                 │     3     │     5     │     5     │</w:t>
      </w:r>
    </w:p>
    <w:p w:rsidR="00324048" w:rsidRDefault="00324048">
      <w:pPr>
        <w:pStyle w:val="ConsPlusNonformat"/>
        <w:widowControl/>
        <w:jc w:val="both"/>
      </w:pPr>
      <w:r>
        <w:t>│3.2. дирижер (хормейстер)   │     1     │     2,5   │     2,5   │</w:t>
      </w:r>
    </w:p>
    <w:p w:rsidR="00324048" w:rsidRDefault="00324048">
      <w:pPr>
        <w:pStyle w:val="ConsPlusNonformat"/>
        <w:widowControl/>
        <w:jc w:val="both"/>
      </w:pPr>
      <w:r>
        <w:t>│3.3. оркестр (хор)          │     1     │     2,5   │     2,5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│4. Исполнители </w:t>
      </w:r>
      <w:proofErr w:type="gramStart"/>
      <w:r>
        <w:t>музыкальных</w:t>
      </w:r>
      <w:proofErr w:type="gramEnd"/>
      <w:r>
        <w:t xml:space="preserve">  │     5     │     10    │     10    │</w:t>
      </w:r>
    </w:p>
    <w:p w:rsidR="00324048" w:rsidRDefault="00324048">
      <w:pPr>
        <w:pStyle w:val="ConsPlusNonformat"/>
        <w:widowControl/>
        <w:jc w:val="both"/>
      </w:pPr>
      <w:r>
        <w:t xml:space="preserve">│   произведений </w:t>
      </w:r>
      <w:proofErr w:type="gramStart"/>
      <w:r>
        <w:t>для</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ансамблей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│5. Исполнители </w:t>
      </w:r>
      <w:proofErr w:type="gramStart"/>
      <w:r>
        <w:t>оркестровых</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(хоровых) программ: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│5.1. дирижер (хормейстер)   │     2,5   │     5     │     5     │</w:t>
      </w:r>
    </w:p>
    <w:p w:rsidR="00324048" w:rsidRDefault="00324048">
      <w:pPr>
        <w:pStyle w:val="ConsPlusNonformat"/>
        <w:widowControl/>
        <w:jc w:val="both"/>
      </w:pPr>
      <w:r>
        <w:t>│5.2. оркестр (хор)          │     2,5   │     5     │     5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│6. Исполнители </w:t>
      </w:r>
      <w:proofErr w:type="gramStart"/>
      <w:r>
        <w:t>оперных</w:t>
      </w:r>
      <w:proofErr w:type="gram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вокально-ораториальных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произведений с участием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хора: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│6.1. солист (при исполнении │     2     │     5     │     6     │</w:t>
      </w:r>
      <w:proofErr w:type="gramEnd"/>
    </w:p>
    <w:p w:rsidR="00324048" w:rsidRDefault="00324048">
      <w:pPr>
        <w:pStyle w:val="ConsPlusNonformat"/>
        <w:widowControl/>
        <w:jc w:val="both"/>
      </w:pPr>
      <w:r>
        <w:t xml:space="preserve">│     произведений с </w:t>
      </w:r>
      <w:proofErr w:type="spellStart"/>
      <w:r>
        <w:t>участием│</w:t>
      </w:r>
      <w:proofErr w:type="spellEnd"/>
      <w:r>
        <w:t xml:space="preserve">           │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одного солиста)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lastRenderedPageBreak/>
        <w:t xml:space="preserve">│6.2. солисты (при </w:t>
      </w:r>
      <w:proofErr w:type="spellStart"/>
      <w:r>
        <w:t>исполнении│</w:t>
      </w:r>
      <w:proofErr w:type="spellEnd"/>
      <w:r>
        <w:t xml:space="preserve">     3     │     7     │     7     │</w:t>
      </w:r>
      <w:proofErr w:type="gramEnd"/>
    </w:p>
    <w:p w:rsidR="00324048" w:rsidRDefault="00324048">
      <w:pPr>
        <w:pStyle w:val="ConsPlusNonformat"/>
        <w:widowControl/>
        <w:jc w:val="both"/>
      </w:pPr>
      <w:r>
        <w:t xml:space="preserve">│     произведений с </w:t>
      </w:r>
      <w:proofErr w:type="spellStart"/>
      <w:r>
        <w:t>участием│</w:t>
      </w:r>
      <w:proofErr w:type="spellEnd"/>
      <w:r>
        <w:t xml:space="preserve">           │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 xml:space="preserve">│     2 и более солистов)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324048" w:rsidRDefault="00324048">
      <w:pPr>
        <w:pStyle w:val="ConsPlusNonformat"/>
        <w:widowControl/>
        <w:jc w:val="both"/>
      </w:pPr>
      <w:r>
        <w:t>│6.3. дирижер                │     1,5   │     4     │     5     │</w:t>
      </w:r>
    </w:p>
    <w:p w:rsidR="00324048" w:rsidRDefault="00324048">
      <w:pPr>
        <w:pStyle w:val="ConsPlusNonformat"/>
        <w:widowControl/>
        <w:jc w:val="both"/>
      </w:pPr>
      <w:r>
        <w:t>│6.4. хормейстер             │     1     │     2     │     3     │</w:t>
      </w:r>
    </w:p>
    <w:p w:rsidR="00324048" w:rsidRDefault="00324048">
      <w:pPr>
        <w:pStyle w:val="ConsPlusNonformat"/>
        <w:widowControl/>
        <w:jc w:val="both"/>
      </w:pPr>
      <w:r>
        <w:t>│6.5. оркестр                │     1,5   │     3     │     3     │</w:t>
      </w:r>
    </w:p>
    <w:p w:rsidR="00324048" w:rsidRDefault="00324048">
      <w:pPr>
        <w:pStyle w:val="ConsPlusNonformat"/>
        <w:widowControl/>
        <w:jc w:val="both"/>
      </w:pPr>
      <w:r>
        <w:t>│6.6. хор                    │     1     │     2     │     2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│7. Исполнители </w:t>
      </w:r>
      <w:proofErr w:type="gramStart"/>
      <w:r>
        <w:t>оперных</w:t>
      </w:r>
      <w:proofErr w:type="gram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вокально-симфонических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произведений без участия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хора: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│7.1. солист (при исполнении │     3     │     6     │     6     │</w:t>
      </w:r>
      <w:proofErr w:type="gramEnd"/>
    </w:p>
    <w:p w:rsidR="00324048" w:rsidRDefault="00324048">
      <w:pPr>
        <w:pStyle w:val="ConsPlusNonformat"/>
        <w:widowControl/>
        <w:jc w:val="both"/>
      </w:pPr>
      <w:r>
        <w:t xml:space="preserve">│     произведений с </w:t>
      </w:r>
      <w:proofErr w:type="spellStart"/>
      <w:r>
        <w:t>участием│</w:t>
      </w:r>
      <w:proofErr w:type="spellEnd"/>
      <w:r>
        <w:t xml:space="preserve">           │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     одного солиста)        │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 xml:space="preserve">│7.2. солисты (при </w:t>
      </w:r>
      <w:proofErr w:type="spellStart"/>
      <w:r>
        <w:t>исполнении│</w:t>
      </w:r>
      <w:proofErr w:type="spellEnd"/>
      <w:r>
        <w:t xml:space="preserve">     4     │     7     │     8     │</w:t>
      </w:r>
      <w:proofErr w:type="gramEnd"/>
    </w:p>
    <w:p w:rsidR="00324048" w:rsidRDefault="00324048">
      <w:pPr>
        <w:pStyle w:val="ConsPlusNonformat"/>
        <w:widowControl/>
        <w:jc w:val="both"/>
      </w:pPr>
      <w:r>
        <w:t xml:space="preserve">│     произведений с </w:t>
      </w:r>
      <w:proofErr w:type="spellStart"/>
      <w:r>
        <w:t>участием│</w:t>
      </w:r>
      <w:proofErr w:type="spellEnd"/>
      <w:r>
        <w:t xml:space="preserve">           │           </w:t>
      </w:r>
      <w:proofErr w:type="spellStart"/>
      <w:r>
        <w:t>│</w:t>
      </w:r>
      <w:proofErr w:type="spellEnd"/>
      <w:r>
        <w:t xml:space="preserve">           </w:t>
      </w:r>
      <w:proofErr w:type="spellStart"/>
      <w:r>
        <w:t>│</w:t>
      </w:r>
      <w:proofErr w:type="spellEnd"/>
    </w:p>
    <w:p w:rsidR="00324048" w:rsidRDefault="00324048">
      <w:pPr>
        <w:pStyle w:val="ConsPlusNonformat"/>
        <w:widowControl/>
        <w:jc w:val="both"/>
      </w:pPr>
      <w:proofErr w:type="gramStart"/>
      <w:r>
        <w:t xml:space="preserve">│     2 и более солистов)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324048" w:rsidRDefault="00324048">
      <w:pPr>
        <w:pStyle w:val="ConsPlusNonformat"/>
        <w:widowControl/>
        <w:jc w:val="both"/>
      </w:pPr>
      <w:r>
        <w:t>│7.3. дирижер                │     2     │     5     │     5     │</w:t>
      </w:r>
    </w:p>
    <w:p w:rsidR="00324048" w:rsidRDefault="00324048">
      <w:pPr>
        <w:pStyle w:val="ConsPlusNonformat"/>
        <w:widowControl/>
        <w:jc w:val="both"/>
      </w:pPr>
      <w:r>
        <w:t>│7.4. оркестр                │     2     │     4     │     4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│8. По</w:t>
      </w:r>
      <w:proofErr w:type="gramStart"/>
      <w:r>
        <w:t>п-</w:t>
      </w:r>
      <w:proofErr w:type="gramEnd"/>
      <w:r>
        <w:t xml:space="preserve"> и рок-группы        │     5     │     10    │     10    │</w:t>
      </w:r>
    </w:p>
    <w:p w:rsidR="00324048" w:rsidRDefault="00324048">
      <w:pPr>
        <w:pStyle w:val="ConsPlusNonformat"/>
        <w:widowControl/>
        <w:jc w:val="both"/>
      </w:pPr>
      <w:r>
        <w:t>└────────────────────────────┴───────────┴───────────┴───────────┘</w:t>
      </w:r>
    </w:p>
    <w:p w:rsidR="00324048" w:rsidRDefault="00324048">
      <w:pPr>
        <w:autoSpaceDE w:val="0"/>
        <w:autoSpaceDN w:val="0"/>
        <w:adjustRightInd w:val="0"/>
        <w:rPr>
          <w:rFonts w:cs="Times New Roman"/>
          <w:szCs w:val="24"/>
        </w:rPr>
      </w:pPr>
    </w:p>
    <w:p w:rsidR="00324048" w:rsidRPr="00324048" w:rsidRDefault="00324048">
      <w:pPr>
        <w:autoSpaceDE w:val="0"/>
        <w:autoSpaceDN w:val="0"/>
        <w:adjustRightInd w:val="0"/>
        <w:jc w:val="center"/>
        <w:outlineLvl w:val="1"/>
        <w:rPr>
          <w:rFonts w:cs="Times New Roman"/>
          <w:b/>
          <w:szCs w:val="24"/>
        </w:rPr>
      </w:pPr>
      <w:r w:rsidRPr="00324048">
        <w:rPr>
          <w:rFonts w:cs="Times New Roman"/>
          <w:b/>
          <w:szCs w:val="24"/>
        </w:rPr>
        <w:t>Порядок применения ставок вознаграждения исполнителям</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1. Плательщиками вознаграждения, предусмотренного настоящим Приложением, являются производители фонограмм.</w:t>
      </w:r>
    </w:p>
    <w:p w:rsidR="00324048" w:rsidRDefault="00324048">
      <w:pPr>
        <w:autoSpaceDE w:val="0"/>
        <w:autoSpaceDN w:val="0"/>
        <w:adjustRightInd w:val="0"/>
        <w:ind w:firstLine="540"/>
        <w:jc w:val="both"/>
        <w:rPr>
          <w:rFonts w:cs="Times New Roman"/>
          <w:szCs w:val="24"/>
        </w:rPr>
      </w:pPr>
      <w:r>
        <w:rPr>
          <w:rFonts w:cs="Times New Roman"/>
          <w:szCs w:val="24"/>
        </w:rPr>
        <w:t>2. Ставки вознаграждения, предусмотренные графами "б" и "в" таблицы настоящего Приложения, применяются также в случаях воспроизведения звуковой составляющей аудиовизуального произведения с целью введения ее экземпляров в гражданский оборот путем продажи или иного использования. В таких случаях плательщиками вознаграждения являются изготовители аудиовизуальных произведений, если договором между исполнителем и изготовителем аудиовизуального произведения не предусмотрено иное.</w:t>
      </w:r>
    </w:p>
    <w:p w:rsidR="00324048" w:rsidRDefault="00324048">
      <w:pPr>
        <w:autoSpaceDE w:val="0"/>
        <w:autoSpaceDN w:val="0"/>
        <w:adjustRightInd w:val="0"/>
        <w:ind w:firstLine="540"/>
        <w:jc w:val="both"/>
        <w:rPr>
          <w:rFonts w:cs="Times New Roman"/>
          <w:szCs w:val="24"/>
        </w:rPr>
      </w:pPr>
      <w:r>
        <w:rPr>
          <w:rFonts w:cs="Times New Roman"/>
          <w:szCs w:val="24"/>
        </w:rPr>
        <w:t>3. В настоящем Приложении музыкальными произведениями для ансамблей считаются произведения, написанные для небольшого состава (до 16 исполнителей), в котором все исполнители равноправны. К музыкальным произведениям для ансамблей относятся также инструментальные сонаты для двух и более инструментов, произведения для исполнения на фортепиано в 4, 6, 8 рук (в том числе переложения).</w:t>
      </w:r>
    </w:p>
    <w:p w:rsidR="00324048" w:rsidRDefault="00324048">
      <w:pPr>
        <w:autoSpaceDE w:val="0"/>
        <w:autoSpaceDN w:val="0"/>
        <w:adjustRightInd w:val="0"/>
        <w:ind w:firstLine="540"/>
        <w:jc w:val="both"/>
        <w:rPr>
          <w:rFonts w:cs="Times New Roman"/>
          <w:szCs w:val="24"/>
        </w:rPr>
      </w:pPr>
      <w:r>
        <w:rPr>
          <w:rFonts w:cs="Times New Roman"/>
          <w:szCs w:val="24"/>
        </w:rPr>
        <w:t>4. Если в программе участвуют два или более солистов, вознаграждение, предусмотренное пунктами 1, 2.1, 3.1, 6.2, 7.2, делится в равных долях между солистами.</w:t>
      </w:r>
    </w:p>
    <w:p w:rsidR="00324048" w:rsidRDefault="00324048">
      <w:pPr>
        <w:autoSpaceDE w:val="0"/>
        <w:autoSpaceDN w:val="0"/>
        <w:adjustRightInd w:val="0"/>
        <w:ind w:firstLine="540"/>
        <w:jc w:val="both"/>
        <w:rPr>
          <w:rFonts w:cs="Times New Roman"/>
          <w:szCs w:val="24"/>
        </w:rPr>
      </w:pPr>
      <w:r>
        <w:rPr>
          <w:rFonts w:cs="Times New Roman"/>
          <w:szCs w:val="24"/>
        </w:rPr>
        <w:t>5. Вознаграждение, предусмотренное пунктом 4, делится в равных долях между участниками ансамбля.</w:t>
      </w:r>
    </w:p>
    <w:p w:rsidR="00324048" w:rsidRDefault="00324048">
      <w:pPr>
        <w:autoSpaceDE w:val="0"/>
        <w:autoSpaceDN w:val="0"/>
        <w:adjustRightInd w:val="0"/>
        <w:ind w:firstLine="540"/>
        <w:jc w:val="both"/>
        <w:rPr>
          <w:rFonts w:cs="Times New Roman"/>
          <w:szCs w:val="24"/>
        </w:rPr>
      </w:pPr>
      <w:r>
        <w:rPr>
          <w:rFonts w:cs="Times New Roman"/>
          <w:szCs w:val="24"/>
        </w:rPr>
        <w:t>Вознаграждение, предусмотренное пунктом 8, делится между исполнителями в соотношении, устанавливаемом самими исполнителями.</w:t>
      </w:r>
    </w:p>
    <w:p w:rsidR="00324048" w:rsidRDefault="00324048">
      <w:pPr>
        <w:autoSpaceDE w:val="0"/>
        <w:autoSpaceDN w:val="0"/>
        <w:adjustRightInd w:val="0"/>
        <w:ind w:firstLine="540"/>
        <w:jc w:val="both"/>
        <w:rPr>
          <w:rFonts w:cs="Times New Roman"/>
          <w:szCs w:val="24"/>
        </w:rPr>
      </w:pPr>
      <w:r>
        <w:rPr>
          <w:rFonts w:cs="Times New Roman"/>
          <w:szCs w:val="24"/>
        </w:rPr>
        <w:t>В остальных случаях применяется принцип, установленный пунктом 8 Положения о ставках вознаграждения исполнителям за некоторые виды использования исполнения (постановки).</w:t>
      </w:r>
    </w:p>
    <w:p w:rsidR="00324048" w:rsidRDefault="00324048">
      <w:pPr>
        <w:autoSpaceDE w:val="0"/>
        <w:autoSpaceDN w:val="0"/>
        <w:adjustRightInd w:val="0"/>
        <w:ind w:firstLine="540"/>
        <w:jc w:val="both"/>
        <w:rPr>
          <w:rFonts w:cs="Times New Roman"/>
          <w:szCs w:val="24"/>
        </w:rPr>
      </w:pPr>
      <w:r>
        <w:rPr>
          <w:rFonts w:cs="Times New Roman"/>
          <w:szCs w:val="24"/>
        </w:rPr>
        <w:t xml:space="preserve">6. В случаях, когда в изданной на </w:t>
      </w:r>
      <w:proofErr w:type="spellStart"/>
      <w:r>
        <w:rPr>
          <w:rFonts w:cs="Times New Roman"/>
          <w:szCs w:val="24"/>
        </w:rPr>
        <w:t>звуконосителе</w:t>
      </w:r>
      <w:proofErr w:type="spellEnd"/>
      <w:r>
        <w:rPr>
          <w:rFonts w:cs="Times New Roman"/>
          <w:szCs w:val="24"/>
        </w:rPr>
        <w:t xml:space="preserve"> программе принимают участие несколько исполнителей (коллективов), выплата вознаграждения, предусмотренного настоящим Приложением, производится пропорционально участию каждого исполнителя (коллектива) в такой программе.</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outlineLvl w:val="0"/>
        <w:rPr>
          <w:rFonts w:cs="Times New Roman"/>
          <w:szCs w:val="24"/>
        </w:rPr>
      </w:pPr>
      <w:r>
        <w:rPr>
          <w:rFonts w:cs="Times New Roman"/>
          <w:szCs w:val="24"/>
        </w:rPr>
        <w:lastRenderedPageBreak/>
        <w:t>Приложение N 4</w:t>
      </w:r>
    </w:p>
    <w:p w:rsidR="00324048" w:rsidRDefault="00324048">
      <w:pPr>
        <w:autoSpaceDE w:val="0"/>
        <w:autoSpaceDN w:val="0"/>
        <w:adjustRightInd w:val="0"/>
        <w:rPr>
          <w:rFonts w:cs="Times New Roman"/>
          <w:szCs w:val="24"/>
        </w:rPr>
      </w:pPr>
      <w:r>
        <w:rPr>
          <w:rFonts w:cs="Times New Roman"/>
          <w:szCs w:val="24"/>
        </w:rPr>
        <w:t>к Постановлению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от 17.05.96 N 614</w:t>
      </w:r>
    </w:p>
    <w:p w:rsidR="00324048" w:rsidRPr="00324048" w:rsidRDefault="00324048">
      <w:pPr>
        <w:autoSpaceDE w:val="0"/>
        <w:autoSpaceDN w:val="0"/>
        <w:adjustRightInd w:val="0"/>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СТАВКИ ВОЗНАГРАЖДЕНИЯ</w:t>
      </w:r>
    </w:p>
    <w:p w:rsidR="00324048" w:rsidRPr="00324048" w:rsidRDefault="00324048">
      <w:pPr>
        <w:autoSpaceDE w:val="0"/>
        <w:autoSpaceDN w:val="0"/>
        <w:adjustRightInd w:val="0"/>
        <w:jc w:val="center"/>
        <w:rPr>
          <w:rFonts w:cs="Times New Roman"/>
          <w:b/>
          <w:szCs w:val="24"/>
        </w:rPr>
      </w:pPr>
      <w:r w:rsidRPr="00324048">
        <w:rPr>
          <w:rFonts w:cs="Times New Roman"/>
          <w:b/>
          <w:szCs w:val="24"/>
        </w:rPr>
        <w:t xml:space="preserve">ИСПОЛНИТЕЛЯМ ЗА ВОСПРОИЗВЕДЕНИЕ, В ТОМ ЧИСЛЕ </w:t>
      </w:r>
      <w:proofErr w:type="gramStart"/>
      <w:r w:rsidRPr="00324048">
        <w:rPr>
          <w:rFonts w:cs="Times New Roman"/>
          <w:b/>
          <w:szCs w:val="24"/>
        </w:rPr>
        <w:t>НА</w:t>
      </w:r>
      <w:proofErr w:type="gramEnd"/>
    </w:p>
    <w:p w:rsidR="00324048" w:rsidRPr="00324048" w:rsidRDefault="00324048">
      <w:pPr>
        <w:autoSpaceDE w:val="0"/>
        <w:autoSpaceDN w:val="0"/>
        <w:adjustRightInd w:val="0"/>
        <w:jc w:val="center"/>
        <w:rPr>
          <w:rFonts w:cs="Times New Roman"/>
          <w:b/>
          <w:szCs w:val="24"/>
        </w:rPr>
      </w:pPr>
      <w:r w:rsidRPr="00324048">
        <w:rPr>
          <w:rFonts w:cs="Times New Roman"/>
          <w:b/>
          <w:szCs w:val="24"/>
        </w:rPr>
        <w:t xml:space="preserve">ПРОМЫШЛЕННЫХ </w:t>
      </w:r>
      <w:proofErr w:type="gramStart"/>
      <w:r w:rsidRPr="00324048">
        <w:rPr>
          <w:rFonts w:cs="Times New Roman"/>
          <w:b/>
          <w:szCs w:val="24"/>
        </w:rPr>
        <w:t>ИЗДЕЛИЯХ</w:t>
      </w:r>
      <w:proofErr w:type="gramEnd"/>
      <w:r w:rsidRPr="00324048">
        <w:rPr>
          <w:rFonts w:cs="Times New Roman"/>
          <w:b/>
          <w:szCs w:val="24"/>
        </w:rPr>
        <w:t>, ИСПОЛНЕНИЯ (ПОСТАНОВКИ),</w:t>
      </w:r>
    </w:p>
    <w:p w:rsidR="00324048" w:rsidRPr="00324048" w:rsidRDefault="00324048">
      <w:pPr>
        <w:autoSpaceDE w:val="0"/>
        <w:autoSpaceDN w:val="0"/>
        <w:adjustRightInd w:val="0"/>
        <w:jc w:val="center"/>
        <w:rPr>
          <w:rFonts w:cs="Times New Roman"/>
          <w:b/>
          <w:szCs w:val="24"/>
        </w:rPr>
      </w:pPr>
      <w:proofErr w:type="gramStart"/>
      <w:r w:rsidRPr="00324048">
        <w:rPr>
          <w:rFonts w:cs="Times New Roman"/>
          <w:b/>
          <w:szCs w:val="24"/>
        </w:rPr>
        <w:t>ВКЛЮЧЕННОГО</w:t>
      </w:r>
      <w:proofErr w:type="gramEnd"/>
      <w:r w:rsidRPr="00324048">
        <w:rPr>
          <w:rFonts w:cs="Times New Roman"/>
          <w:b/>
          <w:szCs w:val="24"/>
        </w:rPr>
        <w:t xml:space="preserve"> В АУДИОВИЗУАЛЬНОЕ ПРОИЗВЕДЕНИЕ, ПРОГРАММУ</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ИНТЕРАКТИВНОГО ТИПА ("МУЛЬТИМЕДИА") ДЛЯ ЭВМ, СДАЧУ</w:t>
      </w:r>
    </w:p>
    <w:p w:rsidR="00324048" w:rsidRPr="00324048" w:rsidRDefault="00324048">
      <w:pPr>
        <w:autoSpaceDE w:val="0"/>
        <w:autoSpaceDN w:val="0"/>
        <w:adjustRightInd w:val="0"/>
        <w:jc w:val="center"/>
        <w:rPr>
          <w:rFonts w:cs="Times New Roman"/>
          <w:b/>
          <w:szCs w:val="24"/>
        </w:rPr>
      </w:pPr>
      <w:r w:rsidRPr="00324048">
        <w:rPr>
          <w:rFonts w:cs="Times New Roman"/>
          <w:b/>
          <w:szCs w:val="24"/>
        </w:rPr>
        <w:t>ЭКЗЕМПЛЯРОВ АУДИОВИЗУАЛЬНОГО ПРОИЗВЕДЕНИЯ И ПРОГРАММЫ</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ДЛЯ ЭВМ В ПРОКАТ</w:t>
      </w:r>
    </w:p>
    <w:p w:rsidR="00324048" w:rsidRPr="00324048" w:rsidRDefault="00324048">
      <w:pPr>
        <w:autoSpaceDE w:val="0"/>
        <w:autoSpaceDN w:val="0"/>
        <w:adjustRightInd w:val="0"/>
        <w:rPr>
          <w:rFonts w:cs="Times New Roman"/>
          <w:b/>
          <w:szCs w:val="24"/>
        </w:rPr>
      </w:pPr>
    </w:p>
    <w:p w:rsidR="00324048" w:rsidRDefault="00324048">
      <w:pPr>
        <w:pStyle w:val="ConsPlusNonformat"/>
        <w:widowControl/>
        <w:jc w:val="both"/>
      </w:pPr>
      <w:r>
        <w:t>┌──────────────────────────────────┬─────────────────────────────┐</w:t>
      </w:r>
    </w:p>
    <w:p w:rsidR="00324048" w:rsidRDefault="00324048">
      <w:pPr>
        <w:pStyle w:val="ConsPlusNonformat"/>
        <w:widowControl/>
        <w:jc w:val="both"/>
      </w:pPr>
      <w:r>
        <w:t>│       Вид использования          │    Ставка вознаграждения    │</w:t>
      </w:r>
    </w:p>
    <w:p w:rsidR="00324048" w:rsidRDefault="00324048">
      <w:pPr>
        <w:pStyle w:val="ConsPlusNonformat"/>
        <w:widowControl/>
        <w:jc w:val="both"/>
      </w:pPr>
      <w:r>
        <w:t xml:space="preserve">│                                  </w:t>
      </w:r>
      <w:proofErr w:type="spellStart"/>
      <w:r>
        <w:t>│</w:t>
      </w:r>
      <w:proofErr w:type="spellEnd"/>
      <w:r>
        <w:t xml:space="preserve">       (в процентах)         │</w:t>
      </w:r>
    </w:p>
    <w:p w:rsidR="00324048" w:rsidRDefault="00324048">
      <w:pPr>
        <w:pStyle w:val="ConsPlusNonformat"/>
        <w:widowControl/>
        <w:jc w:val="both"/>
      </w:pPr>
      <w:r>
        <w:t>├──────────────────────────────────┼─────────────────────────────┤</w:t>
      </w:r>
    </w:p>
    <w:p w:rsidR="00324048" w:rsidRDefault="00324048">
      <w:pPr>
        <w:pStyle w:val="ConsPlusNonformat"/>
        <w:widowControl/>
        <w:jc w:val="both"/>
      </w:pPr>
      <w:r>
        <w:t xml:space="preserve">│1. Воспроизведение аудиовизуально-│8 - от отпускной цены </w:t>
      </w:r>
      <w:proofErr w:type="spellStart"/>
      <w:r>
        <w:t>каждого│</w:t>
      </w:r>
      <w:proofErr w:type="spellEnd"/>
    </w:p>
    <w:p w:rsidR="00324048" w:rsidRDefault="00324048">
      <w:pPr>
        <w:pStyle w:val="ConsPlusNonformat"/>
        <w:widowControl/>
        <w:jc w:val="both"/>
      </w:pPr>
      <w:r>
        <w:t xml:space="preserve">│   го произведения полностью или  </w:t>
      </w:r>
      <w:proofErr w:type="spellStart"/>
      <w:r>
        <w:t>│выпущенного</w:t>
      </w:r>
      <w:proofErr w:type="spellEnd"/>
      <w:r>
        <w:t xml:space="preserve"> экземпляра </w:t>
      </w:r>
      <w:proofErr w:type="spellStart"/>
      <w:r>
        <w:t>видео-│</w:t>
      </w:r>
      <w:proofErr w:type="spellEnd"/>
    </w:p>
    <w:p w:rsidR="00324048" w:rsidRDefault="00324048">
      <w:pPr>
        <w:pStyle w:val="ConsPlusNonformat"/>
        <w:widowControl/>
        <w:jc w:val="both"/>
      </w:pPr>
      <w:r>
        <w:t xml:space="preserve">│   частично в коммерческих целях  </w:t>
      </w:r>
      <w:proofErr w:type="spellStart"/>
      <w:r>
        <w:t>│записи</w:t>
      </w:r>
      <w:proofErr w:type="spellEnd"/>
      <w:r>
        <w:t xml:space="preserve">                       │</w:t>
      </w:r>
    </w:p>
    <w:p w:rsidR="00324048" w:rsidRDefault="00324048">
      <w:pPr>
        <w:pStyle w:val="ConsPlusNonformat"/>
        <w:widowControl/>
        <w:jc w:val="both"/>
      </w:pPr>
      <w:r>
        <w:t xml:space="preserve">│   в форме видеозаписи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│2. Сдача экземпляров аудиовизуаль-│8 - от валового дохода, </w:t>
      </w:r>
      <w:proofErr w:type="spellStart"/>
      <w:r>
        <w:t>полу-│</w:t>
      </w:r>
      <w:proofErr w:type="spellEnd"/>
    </w:p>
    <w:p w:rsidR="00324048" w:rsidRDefault="00324048">
      <w:pPr>
        <w:pStyle w:val="ConsPlusNonformat"/>
        <w:widowControl/>
        <w:jc w:val="both"/>
      </w:pPr>
      <w:r>
        <w:t xml:space="preserve">│   </w:t>
      </w:r>
      <w:proofErr w:type="spellStart"/>
      <w:r>
        <w:t>ных</w:t>
      </w:r>
      <w:proofErr w:type="spellEnd"/>
      <w:r>
        <w:t xml:space="preserve"> произведений в прокат      </w:t>
      </w:r>
      <w:proofErr w:type="spellStart"/>
      <w:r>
        <w:t>│ченного</w:t>
      </w:r>
      <w:proofErr w:type="spellEnd"/>
      <w:r>
        <w:t xml:space="preserve"> за сдачу экземпляров │</w:t>
      </w:r>
    </w:p>
    <w:p w:rsidR="00324048" w:rsidRDefault="00324048">
      <w:pPr>
        <w:pStyle w:val="ConsPlusNonformat"/>
        <w:widowControl/>
        <w:jc w:val="both"/>
      </w:pPr>
      <w:r>
        <w:t xml:space="preserve">│                                  </w:t>
      </w:r>
      <w:proofErr w:type="spellStart"/>
      <w:r>
        <w:t>│аудиовизуальных</w:t>
      </w:r>
      <w:proofErr w:type="spellEnd"/>
      <w:r>
        <w:t xml:space="preserve"> произведений │</w:t>
      </w:r>
    </w:p>
    <w:p w:rsidR="00324048" w:rsidRDefault="00324048">
      <w:pPr>
        <w:pStyle w:val="ConsPlusNonformat"/>
        <w:widowControl/>
        <w:jc w:val="both"/>
      </w:pPr>
      <w:r>
        <w:t xml:space="preserve">│                                  </w:t>
      </w:r>
      <w:proofErr w:type="spellStart"/>
      <w:r>
        <w:t>│в</w:t>
      </w:r>
      <w:proofErr w:type="spellEnd"/>
      <w:r>
        <w:t xml:space="preserve"> прокат                     │</w:t>
      </w:r>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│3. Воспроизведение элементов </w:t>
      </w:r>
      <w:proofErr w:type="spellStart"/>
      <w:r>
        <w:t>ис</w:t>
      </w:r>
      <w:proofErr w:type="spellEnd"/>
      <w:r>
        <w:t xml:space="preserve">-  │0,5 - от отпускной цены </w:t>
      </w:r>
      <w:proofErr w:type="spellStart"/>
      <w:r>
        <w:t>каж</w:t>
      </w:r>
      <w:proofErr w:type="spellEnd"/>
      <w:r>
        <w:t>- │</w:t>
      </w:r>
    </w:p>
    <w:p w:rsidR="00324048" w:rsidRDefault="00324048">
      <w:pPr>
        <w:pStyle w:val="ConsPlusNonformat"/>
        <w:widowControl/>
        <w:jc w:val="both"/>
      </w:pPr>
      <w:r>
        <w:t xml:space="preserve">│   </w:t>
      </w:r>
      <w:proofErr w:type="spellStart"/>
      <w:r>
        <w:t>полнения</w:t>
      </w:r>
      <w:proofErr w:type="spellEnd"/>
      <w:r>
        <w:t xml:space="preserve"> (постановки), кадров  </w:t>
      </w:r>
      <w:proofErr w:type="spellStart"/>
      <w:r>
        <w:t>│дого</w:t>
      </w:r>
      <w:proofErr w:type="spellEnd"/>
      <w:r>
        <w:t xml:space="preserve"> экземпляра изделия      │</w:t>
      </w:r>
    </w:p>
    <w:p w:rsidR="00324048" w:rsidRDefault="00324048">
      <w:pPr>
        <w:pStyle w:val="ConsPlusNonformat"/>
        <w:widowControl/>
        <w:jc w:val="both"/>
      </w:pPr>
      <w:r>
        <w:t xml:space="preserve">│   передачи, </w:t>
      </w:r>
      <w:proofErr w:type="gramStart"/>
      <w:r>
        <w:t>аудиовизуального</w:t>
      </w:r>
      <w:proofErr w:type="gramEnd"/>
      <w:r>
        <w:t xml:space="preserve"> </w:t>
      </w:r>
      <w:proofErr w:type="spellStart"/>
      <w:r>
        <w:t>про-│</w:t>
      </w:r>
      <w:proofErr w:type="spellEnd"/>
      <w:r>
        <w:t xml:space="preserve">                             │</w:t>
      </w:r>
    </w:p>
    <w:p w:rsidR="00324048" w:rsidRDefault="00324048">
      <w:pPr>
        <w:pStyle w:val="ConsPlusNonformat"/>
        <w:widowControl/>
        <w:jc w:val="both"/>
      </w:pPr>
      <w:r>
        <w:t xml:space="preserve">│   изведения с участием </w:t>
      </w:r>
      <w:proofErr w:type="spellStart"/>
      <w:r>
        <w:t>исполните-│</w:t>
      </w:r>
      <w:proofErr w:type="spellEnd"/>
      <w:r>
        <w:t xml:space="preserve">                             │</w:t>
      </w:r>
    </w:p>
    <w:p w:rsidR="00324048" w:rsidRDefault="00324048">
      <w:pPr>
        <w:pStyle w:val="ConsPlusNonformat"/>
        <w:widowControl/>
        <w:jc w:val="both"/>
      </w:pPr>
      <w:r>
        <w:t xml:space="preserve">│   ля любым способом, включая </w:t>
      </w:r>
      <w:proofErr w:type="spellStart"/>
      <w:r>
        <w:t>фо</w:t>
      </w:r>
      <w:proofErr w:type="spellEnd"/>
      <w:r>
        <w:t xml:space="preserve">- │                             </w:t>
      </w:r>
      <w:proofErr w:type="spellStart"/>
      <w:r>
        <w:t>│</w:t>
      </w:r>
      <w:proofErr w:type="spellEnd"/>
    </w:p>
    <w:p w:rsidR="00324048" w:rsidRDefault="00324048">
      <w:pPr>
        <w:pStyle w:val="ConsPlusNonformat"/>
        <w:widowControl/>
        <w:jc w:val="both"/>
      </w:pPr>
      <w:r>
        <w:t xml:space="preserve">│   </w:t>
      </w:r>
      <w:proofErr w:type="spellStart"/>
      <w:r>
        <w:t>тографический</w:t>
      </w:r>
      <w:proofErr w:type="spellEnd"/>
      <w:r>
        <w:t xml:space="preserve"> и аналогичные    │                             </w:t>
      </w:r>
      <w:proofErr w:type="spellStart"/>
      <w:r>
        <w:t>│</w:t>
      </w:r>
      <w:proofErr w:type="spellEnd"/>
    </w:p>
    <w:p w:rsidR="00324048" w:rsidRDefault="00324048">
      <w:pPr>
        <w:pStyle w:val="ConsPlusNonformat"/>
        <w:widowControl/>
        <w:jc w:val="both"/>
      </w:pPr>
      <w:r>
        <w:t xml:space="preserve">│   ему, на промышленных изделиях  │                             </w:t>
      </w:r>
      <w:proofErr w:type="spellStart"/>
      <w:r>
        <w:t>│</w:t>
      </w:r>
      <w:proofErr w:type="spellEnd"/>
    </w:p>
    <w:p w:rsidR="00324048" w:rsidRDefault="00324048">
      <w:pPr>
        <w:pStyle w:val="ConsPlusNonformat"/>
        <w:widowControl/>
        <w:jc w:val="both"/>
      </w:pPr>
      <w:proofErr w:type="gramStart"/>
      <w:r>
        <w:t xml:space="preserve">│   (сувенирах, предметах </w:t>
      </w:r>
      <w:proofErr w:type="spellStart"/>
      <w:r>
        <w:t>галанте</w:t>
      </w:r>
      <w:proofErr w:type="spellEnd"/>
      <w:r>
        <w:t xml:space="preserve">- │                             </w:t>
      </w:r>
      <w:proofErr w:type="spellStart"/>
      <w:r>
        <w:t>│</w:t>
      </w:r>
      <w:proofErr w:type="spellEnd"/>
      <w:proofErr w:type="gramEnd"/>
    </w:p>
    <w:p w:rsidR="00324048" w:rsidRDefault="00324048">
      <w:pPr>
        <w:pStyle w:val="ConsPlusNonformat"/>
        <w:widowControl/>
        <w:jc w:val="both"/>
      </w:pPr>
      <w:r>
        <w:t xml:space="preserve">│   реи, </w:t>
      </w:r>
      <w:proofErr w:type="gramStart"/>
      <w:r>
        <w:t>текстильных</w:t>
      </w:r>
      <w:proofErr w:type="gramEnd"/>
      <w:r>
        <w:t xml:space="preserve"> и трикотажных │                             </w:t>
      </w:r>
      <w:proofErr w:type="spellStart"/>
      <w:r>
        <w:t>│</w:t>
      </w:r>
      <w:proofErr w:type="spellEnd"/>
    </w:p>
    <w:p w:rsidR="00324048" w:rsidRDefault="00324048">
      <w:pPr>
        <w:pStyle w:val="ConsPlusNonformat"/>
        <w:widowControl/>
        <w:jc w:val="both"/>
      </w:pPr>
      <w:r>
        <w:t xml:space="preserve">│   изделиях, </w:t>
      </w:r>
      <w:proofErr w:type="gramStart"/>
      <w:r>
        <w:t>полиграфической</w:t>
      </w:r>
      <w:proofErr w:type="gramEnd"/>
      <w:r>
        <w:t xml:space="preserve"> про- │                             </w:t>
      </w:r>
      <w:proofErr w:type="spellStart"/>
      <w:r>
        <w:t>│</w:t>
      </w:r>
      <w:proofErr w:type="spellEnd"/>
    </w:p>
    <w:p w:rsidR="00324048" w:rsidRDefault="00324048">
      <w:pPr>
        <w:pStyle w:val="ConsPlusNonformat"/>
        <w:widowControl/>
        <w:jc w:val="both"/>
      </w:pPr>
      <w:proofErr w:type="gramStart"/>
      <w:r>
        <w:t xml:space="preserve">│   </w:t>
      </w:r>
      <w:proofErr w:type="spellStart"/>
      <w:r>
        <w:t>дукции</w:t>
      </w:r>
      <w:proofErr w:type="spellEnd"/>
      <w:r>
        <w:t xml:space="preserve"> и т.п.)                 │                             </w:t>
      </w:r>
      <w:proofErr w:type="spellStart"/>
      <w:r>
        <w:t>│</w:t>
      </w:r>
      <w:proofErr w:type="spellEnd"/>
      <w:proofErr w:type="gram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 xml:space="preserve">│4. Воспроизведение в любой машино-│8 - от отпускной цены </w:t>
      </w:r>
      <w:proofErr w:type="spellStart"/>
      <w:r>
        <w:t>каж</w:t>
      </w:r>
      <w:proofErr w:type="spellEnd"/>
      <w:r>
        <w:t>-   │</w:t>
      </w:r>
    </w:p>
    <w:p w:rsidR="00324048" w:rsidRDefault="00324048">
      <w:pPr>
        <w:pStyle w:val="ConsPlusNonformat"/>
        <w:widowControl/>
        <w:jc w:val="both"/>
      </w:pPr>
      <w:r>
        <w:t xml:space="preserve">│   читаемой форме исполнений,     </w:t>
      </w:r>
      <w:proofErr w:type="spellStart"/>
      <w:r>
        <w:t>│дого</w:t>
      </w:r>
      <w:proofErr w:type="spellEnd"/>
      <w:r>
        <w:t xml:space="preserve"> экземпляра программы    │</w:t>
      </w:r>
    </w:p>
    <w:p w:rsidR="00324048" w:rsidRDefault="00324048">
      <w:pPr>
        <w:pStyle w:val="ConsPlusNonformat"/>
        <w:widowControl/>
        <w:jc w:val="both"/>
      </w:pPr>
      <w:r>
        <w:t xml:space="preserve">│   </w:t>
      </w:r>
      <w:proofErr w:type="gramStart"/>
      <w:r>
        <w:t>включенных</w:t>
      </w:r>
      <w:proofErr w:type="gramEnd"/>
      <w:r>
        <w:t xml:space="preserve"> в программу </w:t>
      </w:r>
      <w:proofErr w:type="spellStart"/>
      <w:r>
        <w:t>интер</w:t>
      </w:r>
      <w:proofErr w:type="spellEnd"/>
      <w:r>
        <w:t xml:space="preserve">-  │                             </w:t>
      </w:r>
      <w:proofErr w:type="spellStart"/>
      <w:r>
        <w:t>│</w:t>
      </w:r>
      <w:proofErr w:type="spellEnd"/>
    </w:p>
    <w:p w:rsidR="00324048" w:rsidRDefault="00324048">
      <w:pPr>
        <w:pStyle w:val="ConsPlusNonformat"/>
        <w:widowControl/>
        <w:jc w:val="both"/>
      </w:pPr>
      <w:r>
        <w:t xml:space="preserve">│   активного типа ("мультимедиа") │                             </w:t>
      </w:r>
      <w:proofErr w:type="spellStart"/>
      <w:r>
        <w:t>│</w:t>
      </w:r>
      <w:proofErr w:type="spellEnd"/>
    </w:p>
    <w:p w:rsidR="00324048" w:rsidRDefault="00324048">
      <w:pPr>
        <w:pStyle w:val="ConsPlusNonformat"/>
        <w:widowControl/>
        <w:jc w:val="both"/>
      </w:pPr>
      <w:r>
        <w:t xml:space="preserve">│   для ЭВМ                        │                             </w:t>
      </w:r>
      <w:proofErr w:type="spellStart"/>
      <w:r>
        <w:t>│</w:t>
      </w:r>
      <w:proofErr w:type="spellEnd"/>
    </w:p>
    <w:p w:rsidR="00324048" w:rsidRDefault="00324048">
      <w:pPr>
        <w:pStyle w:val="ConsPlusNonformat"/>
        <w:widowControl/>
        <w:jc w:val="both"/>
      </w:pPr>
      <w:r>
        <w:t xml:space="preserve">│                                  </w:t>
      </w:r>
      <w:proofErr w:type="spellStart"/>
      <w:r>
        <w:t>│</w:t>
      </w:r>
      <w:proofErr w:type="spellEnd"/>
      <w:r>
        <w:t xml:space="preserve">                             </w:t>
      </w:r>
      <w:proofErr w:type="spellStart"/>
      <w:r>
        <w:t>│</w:t>
      </w:r>
      <w:proofErr w:type="spellEnd"/>
    </w:p>
    <w:p w:rsidR="00324048" w:rsidRDefault="00324048">
      <w:pPr>
        <w:pStyle w:val="ConsPlusNonformat"/>
        <w:widowControl/>
        <w:jc w:val="both"/>
      </w:pPr>
      <w:r>
        <w:t>│5. Сдача в прокат экземпляров     │8 - от валового дохода,      │</w:t>
      </w:r>
    </w:p>
    <w:p w:rsidR="00324048" w:rsidRDefault="00324048">
      <w:pPr>
        <w:pStyle w:val="ConsPlusNonformat"/>
        <w:widowControl/>
        <w:jc w:val="both"/>
      </w:pPr>
      <w:r>
        <w:t xml:space="preserve">│   программ интерактивного типа   </w:t>
      </w:r>
      <w:proofErr w:type="spellStart"/>
      <w:r>
        <w:t>│полученного</w:t>
      </w:r>
      <w:proofErr w:type="spellEnd"/>
      <w:r>
        <w:t xml:space="preserve"> за сдачу  экзем- │</w:t>
      </w:r>
    </w:p>
    <w:p w:rsidR="00324048" w:rsidRDefault="00324048">
      <w:pPr>
        <w:pStyle w:val="ConsPlusNonformat"/>
        <w:widowControl/>
        <w:jc w:val="both"/>
      </w:pPr>
      <w:r>
        <w:t xml:space="preserve">│   ("мультимедиа") для ЭВМ        </w:t>
      </w:r>
      <w:proofErr w:type="spellStart"/>
      <w:r>
        <w:t>│пляров</w:t>
      </w:r>
      <w:proofErr w:type="spellEnd"/>
      <w:r>
        <w:t xml:space="preserve"> программ для ЭВМ </w:t>
      </w:r>
      <w:proofErr w:type="gramStart"/>
      <w:r>
        <w:t>в</w:t>
      </w:r>
      <w:proofErr w:type="gramEnd"/>
      <w:r>
        <w:t xml:space="preserve">    │</w:t>
      </w:r>
    </w:p>
    <w:p w:rsidR="00324048" w:rsidRDefault="00324048">
      <w:pPr>
        <w:pStyle w:val="ConsPlusNonformat"/>
        <w:widowControl/>
        <w:jc w:val="both"/>
      </w:pPr>
      <w:r>
        <w:t xml:space="preserve">│                                  </w:t>
      </w:r>
      <w:proofErr w:type="spellStart"/>
      <w:r>
        <w:t>│прокат</w:t>
      </w:r>
      <w:proofErr w:type="spellEnd"/>
      <w:r>
        <w:t xml:space="preserve">                       │</w:t>
      </w:r>
    </w:p>
    <w:p w:rsidR="00324048" w:rsidRDefault="00324048">
      <w:pPr>
        <w:pStyle w:val="ConsPlusNonformat"/>
        <w:widowControl/>
        <w:jc w:val="both"/>
      </w:pPr>
      <w:r>
        <w:t>└──────────────────────────────────┴─────────────────────────────┘</w:t>
      </w:r>
    </w:p>
    <w:p w:rsidR="00324048" w:rsidRDefault="00324048">
      <w:pPr>
        <w:autoSpaceDE w:val="0"/>
        <w:autoSpaceDN w:val="0"/>
        <w:adjustRightInd w:val="0"/>
        <w:rPr>
          <w:rFonts w:cs="Times New Roman"/>
          <w:szCs w:val="24"/>
        </w:rPr>
      </w:pPr>
    </w:p>
    <w:p w:rsidR="00324048" w:rsidRPr="00324048" w:rsidRDefault="00324048">
      <w:pPr>
        <w:autoSpaceDE w:val="0"/>
        <w:autoSpaceDN w:val="0"/>
        <w:adjustRightInd w:val="0"/>
        <w:jc w:val="center"/>
        <w:outlineLvl w:val="1"/>
        <w:rPr>
          <w:rFonts w:cs="Times New Roman"/>
          <w:b/>
          <w:szCs w:val="24"/>
        </w:rPr>
      </w:pPr>
      <w:r w:rsidRPr="00324048">
        <w:rPr>
          <w:rFonts w:cs="Times New Roman"/>
          <w:b/>
          <w:szCs w:val="24"/>
        </w:rPr>
        <w:t>Порядок применения ставок вознаграждения исполнителям</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Плательщиками вознаграждения, предусмотренного настоящим Приложением, являются юридические и физические лица, осуществляющие: воспроизведение аудиовизуального произведения (полностью или частично) в коммерческих целях в форме видеозаписи; сдающие в прокат экземпляры аудиовизуальных произведений (видеофильмы); осуществляющие воспроизведение элементов исполнения (постановки), кадров передачи, аудиовизуального </w:t>
      </w:r>
      <w:r>
        <w:rPr>
          <w:rFonts w:cs="Times New Roman"/>
          <w:szCs w:val="24"/>
        </w:rPr>
        <w:lastRenderedPageBreak/>
        <w:t>произведения с участием исполнителя любым способом на промышленных изделиях; изготовляющие программы для ЭВМ;</w:t>
      </w:r>
      <w:proofErr w:type="gramEnd"/>
      <w:r>
        <w:rPr>
          <w:rFonts w:cs="Times New Roman"/>
          <w:szCs w:val="24"/>
        </w:rPr>
        <w:t xml:space="preserve"> сдающие их в прокат.</w:t>
      </w:r>
    </w:p>
    <w:p w:rsidR="00324048" w:rsidRDefault="00324048">
      <w:pPr>
        <w:autoSpaceDE w:val="0"/>
        <w:autoSpaceDN w:val="0"/>
        <w:adjustRightInd w:val="0"/>
        <w:ind w:firstLine="540"/>
        <w:jc w:val="both"/>
        <w:rPr>
          <w:rFonts w:cs="Times New Roman"/>
          <w:szCs w:val="24"/>
        </w:rPr>
      </w:pPr>
      <w:r>
        <w:rPr>
          <w:rFonts w:cs="Times New Roman"/>
          <w:szCs w:val="24"/>
        </w:rPr>
        <w:t>2. В случае частичного воспроизведения исполнения способами, указанными в настоящем Приложении, применяется пункт 6 Положения о ставках вознаграждения исполнителям за некоторые виды использования исполнения (постановки).</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autoSpaceDE w:val="0"/>
        <w:autoSpaceDN w:val="0"/>
        <w:adjustRightInd w:val="0"/>
        <w:outlineLvl w:val="0"/>
        <w:rPr>
          <w:rFonts w:cs="Times New Roman"/>
          <w:szCs w:val="24"/>
        </w:rPr>
      </w:pPr>
      <w:r>
        <w:rPr>
          <w:rFonts w:cs="Times New Roman"/>
          <w:szCs w:val="24"/>
        </w:rPr>
        <w:t>Приложение N 5</w:t>
      </w:r>
    </w:p>
    <w:p w:rsidR="00324048" w:rsidRDefault="00324048">
      <w:pPr>
        <w:autoSpaceDE w:val="0"/>
        <w:autoSpaceDN w:val="0"/>
        <w:adjustRightInd w:val="0"/>
        <w:rPr>
          <w:rFonts w:cs="Times New Roman"/>
          <w:szCs w:val="24"/>
        </w:rPr>
      </w:pPr>
      <w:r>
        <w:rPr>
          <w:rFonts w:cs="Times New Roman"/>
          <w:szCs w:val="24"/>
        </w:rPr>
        <w:t>к Постановлению Правительства</w:t>
      </w:r>
    </w:p>
    <w:p w:rsidR="00324048" w:rsidRDefault="00324048">
      <w:pPr>
        <w:autoSpaceDE w:val="0"/>
        <w:autoSpaceDN w:val="0"/>
        <w:adjustRightInd w:val="0"/>
        <w:rPr>
          <w:rFonts w:cs="Times New Roman"/>
          <w:szCs w:val="24"/>
        </w:rPr>
      </w:pPr>
      <w:r>
        <w:rPr>
          <w:rFonts w:cs="Times New Roman"/>
          <w:szCs w:val="24"/>
        </w:rPr>
        <w:t>Российской Федерации</w:t>
      </w:r>
    </w:p>
    <w:p w:rsidR="00324048" w:rsidRDefault="00324048">
      <w:pPr>
        <w:autoSpaceDE w:val="0"/>
        <w:autoSpaceDN w:val="0"/>
        <w:adjustRightInd w:val="0"/>
        <w:rPr>
          <w:rFonts w:cs="Times New Roman"/>
          <w:szCs w:val="24"/>
        </w:rPr>
      </w:pPr>
      <w:r>
        <w:rPr>
          <w:rFonts w:cs="Times New Roman"/>
          <w:szCs w:val="24"/>
        </w:rPr>
        <w:t>от 17.05.96 N 614</w:t>
      </w:r>
    </w:p>
    <w:p w:rsidR="00324048" w:rsidRPr="00324048" w:rsidRDefault="00324048">
      <w:pPr>
        <w:autoSpaceDE w:val="0"/>
        <w:autoSpaceDN w:val="0"/>
        <w:adjustRightInd w:val="0"/>
        <w:rPr>
          <w:rFonts w:cs="Times New Roman"/>
          <w:b/>
          <w:szCs w:val="24"/>
        </w:rPr>
      </w:pPr>
    </w:p>
    <w:p w:rsidR="00324048" w:rsidRPr="00324048" w:rsidRDefault="00324048">
      <w:pPr>
        <w:autoSpaceDE w:val="0"/>
        <w:autoSpaceDN w:val="0"/>
        <w:adjustRightInd w:val="0"/>
        <w:jc w:val="center"/>
        <w:rPr>
          <w:rFonts w:cs="Times New Roman"/>
          <w:b/>
          <w:szCs w:val="24"/>
        </w:rPr>
      </w:pPr>
      <w:r w:rsidRPr="00324048">
        <w:rPr>
          <w:rFonts w:cs="Times New Roman"/>
          <w:b/>
          <w:szCs w:val="24"/>
        </w:rPr>
        <w:t>СТАВКА ВОЗНАГРАЖДЕНИЯ</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ИСПОЛНИТЕЛЯМ ЗА ИСПОЛЬЗОВАНИЕ ИСПОЛНЕНИЯ (ПОСТАНОВКИ),</w:t>
      </w:r>
    </w:p>
    <w:p w:rsidR="00324048" w:rsidRPr="00324048" w:rsidRDefault="00324048">
      <w:pPr>
        <w:autoSpaceDE w:val="0"/>
        <w:autoSpaceDN w:val="0"/>
        <w:adjustRightInd w:val="0"/>
        <w:jc w:val="center"/>
        <w:rPr>
          <w:rFonts w:cs="Times New Roman"/>
          <w:b/>
          <w:szCs w:val="24"/>
        </w:rPr>
      </w:pPr>
      <w:proofErr w:type="gramStart"/>
      <w:r w:rsidRPr="00324048">
        <w:rPr>
          <w:rFonts w:cs="Times New Roman"/>
          <w:b/>
          <w:szCs w:val="24"/>
        </w:rPr>
        <w:t>ВКЛЮЧЕННОГО</w:t>
      </w:r>
      <w:proofErr w:type="gramEnd"/>
      <w:r w:rsidRPr="00324048">
        <w:rPr>
          <w:rFonts w:cs="Times New Roman"/>
          <w:b/>
          <w:szCs w:val="24"/>
        </w:rPr>
        <w:t xml:space="preserve"> В ФОНОГРАММУ ИЛИ АУДИОВИЗУАЛЬНОЕ ПРОИЗВЕДЕНИЕ,</w:t>
      </w:r>
    </w:p>
    <w:p w:rsidR="00324048" w:rsidRPr="00324048" w:rsidRDefault="00324048">
      <w:pPr>
        <w:autoSpaceDE w:val="0"/>
        <w:autoSpaceDN w:val="0"/>
        <w:adjustRightInd w:val="0"/>
        <w:jc w:val="center"/>
        <w:rPr>
          <w:rFonts w:cs="Times New Roman"/>
          <w:b/>
          <w:szCs w:val="24"/>
        </w:rPr>
      </w:pPr>
      <w:r w:rsidRPr="00324048">
        <w:rPr>
          <w:rFonts w:cs="Times New Roman"/>
          <w:b/>
          <w:szCs w:val="24"/>
        </w:rPr>
        <w:t>ПРИ ПУБЛИЧНОМ ИСПОЛНЕНИИ (ПОКАЗЕ) В МЕСТАХ</w:t>
      </w:r>
    </w:p>
    <w:p w:rsidR="00324048" w:rsidRPr="00324048" w:rsidRDefault="00324048">
      <w:pPr>
        <w:autoSpaceDE w:val="0"/>
        <w:autoSpaceDN w:val="0"/>
        <w:adjustRightInd w:val="0"/>
        <w:jc w:val="center"/>
        <w:rPr>
          <w:rFonts w:cs="Times New Roman"/>
          <w:b/>
          <w:szCs w:val="24"/>
        </w:rPr>
      </w:pPr>
      <w:r w:rsidRPr="00324048">
        <w:rPr>
          <w:rFonts w:cs="Times New Roman"/>
          <w:b/>
          <w:szCs w:val="24"/>
        </w:rPr>
        <w:t>С ПЛАТНЫМ И БЕСПЛАТНЫМ ВХОДОМ</w:t>
      </w:r>
    </w:p>
    <w:p w:rsidR="00324048" w:rsidRDefault="00324048">
      <w:pPr>
        <w:autoSpaceDE w:val="0"/>
        <w:autoSpaceDN w:val="0"/>
        <w:adjustRightInd w:val="0"/>
        <w:rPr>
          <w:rFonts w:cs="Times New Roman"/>
          <w:szCs w:val="24"/>
        </w:rPr>
      </w:pPr>
    </w:p>
    <w:tbl>
      <w:tblPr>
        <w:tblW w:w="0" w:type="auto"/>
        <w:tblInd w:w="70" w:type="dxa"/>
        <w:tblLayout w:type="fixed"/>
        <w:tblCellMar>
          <w:left w:w="70" w:type="dxa"/>
          <w:right w:w="70" w:type="dxa"/>
        </w:tblCellMar>
        <w:tblLook w:val="0000"/>
      </w:tblPr>
      <w:tblGrid>
        <w:gridCol w:w="4050"/>
        <w:gridCol w:w="4725"/>
      </w:tblGrid>
      <w:tr w:rsidR="00324048">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324048" w:rsidRDefault="003240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использования       </w:t>
            </w:r>
          </w:p>
        </w:tc>
        <w:tc>
          <w:tcPr>
            <w:tcW w:w="4725" w:type="dxa"/>
            <w:tcBorders>
              <w:top w:val="single" w:sz="6" w:space="0" w:color="auto"/>
              <w:left w:val="single" w:sz="6" w:space="0" w:color="auto"/>
              <w:bottom w:val="single" w:sz="6" w:space="0" w:color="auto"/>
              <w:right w:val="single" w:sz="6" w:space="0" w:color="auto"/>
            </w:tcBorders>
          </w:tcPr>
          <w:p w:rsidR="00324048" w:rsidRDefault="00324048">
            <w:pPr>
              <w:pStyle w:val="ConsPlusCell"/>
              <w:widowControl/>
              <w:rPr>
                <w:rFonts w:ascii="Times New Roman" w:hAnsi="Times New Roman" w:cs="Times New Roman"/>
                <w:sz w:val="24"/>
                <w:szCs w:val="24"/>
              </w:rPr>
            </w:pPr>
            <w:r>
              <w:rPr>
                <w:rFonts w:ascii="Times New Roman" w:hAnsi="Times New Roman" w:cs="Times New Roman"/>
                <w:sz w:val="24"/>
                <w:szCs w:val="24"/>
              </w:rPr>
              <w:t>Ставка вознаграждения (в процентах</w:t>
            </w:r>
            <w:r>
              <w:rPr>
                <w:rFonts w:ascii="Times New Roman" w:hAnsi="Times New Roman" w:cs="Times New Roman"/>
                <w:sz w:val="24"/>
                <w:szCs w:val="24"/>
              </w:rPr>
              <w:br/>
              <w:t xml:space="preserve">от валового дохода при передаче  </w:t>
            </w:r>
            <w:r>
              <w:rPr>
                <w:rFonts w:ascii="Times New Roman" w:hAnsi="Times New Roman" w:cs="Times New Roman"/>
                <w:sz w:val="24"/>
                <w:szCs w:val="24"/>
              </w:rPr>
              <w:br/>
              <w:t xml:space="preserve">прав на использование передачи,  </w:t>
            </w:r>
            <w:r>
              <w:rPr>
                <w:rFonts w:ascii="Times New Roman" w:hAnsi="Times New Roman" w:cs="Times New Roman"/>
                <w:sz w:val="24"/>
                <w:szCs w:val="24"/>
              </w:rPr>
              <w:br/>
              <w:t xml:space="preserve">произведения)           </w:t>
            </w:r>
          </w:p>
        </w:tc>
      </w:tr>
      <w:tr w:rsidR="00324048">
        <w:tblPrEx>
          <w:tblCellMar>
            <w:top w:w="0" w:type="dxa"/>
            <w:bottom w:w="0" w:type="dxa"/>
          </w:tblCellMar>
        </w:tblPrEx>
        <w:trPr>
          <w:cantSplit/>
          <w:trHeight w:val="960"/>
        </w:trPr>
        <w:tc>
          <w:tcPr>
            <w:tcW w:w="4050" w:type="dxa"/>
            <w:tcBorders>
              <w:top w:val="single" w:sz="6" w:space="0" w:color="auto"/>
              <w:left w:val="single" w:sz="6" w:space="0" w:color="auto"/>
              <w:bottom w:val="single" w:sz="6" w:space="0" w:color="auto"/>
              <w:right w:val="single" w:sz="6" w:space="0" w:color="auto"/>
            </w:tcBorders>
          </w:tcPr>
          <w:p w:rsidR="00324048" w:rsidRDefault="003240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Публичный показ </w:t>
            </w:r>
            <w:proofErr w:type="spellStart"/>
            <w:r>
              <w:rPr>
                <w:rFonts w:ascii="Times New Roman" w:hAnsi="Times New Roman" w:cs="Times New Roman"/>
                <w:sz w:val="24"/>
                <w:szCs w:val="24"/>
              </w:rPr>
              <w:t>аудиовизуал</w:t>
            </w:r>
            <w:proofErr w:type="gramStart"/>
            <w:r>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произведений в местах с  </w:t>
            </w:r>
            <w:r>
              <w:rPr>
                <w:rFonts w:ascii="Times New Roman" w:hAnsi="Times New Roman" w:cs="Times New Roman"/>
                <w:sz w:val="24"/>
                <w:szCs w:val="24"/>
              </w:rPr>
              <w:br/>
              <w:t xml:space="preserve">платным и бесплатным входом, </w:t>
            </w:r>
            <w:r>
              <w:rPr>
                <w:rFonts w:ascii="Times New Roman" w:hAnsi="Times New Roman" w:cs="Times New Roman"/>
                <w:sz w:val="24"/>
                <w:szCs w:val="24"/>
              </w:rPr>
              <w:br/>
              <w:t xml:space="preserve">сообщение для всеобщего </w:t>
            </w:r>
            <w:proofErr w:type="spellStart"/>
            <w:r>
              <w:rPr>
                <w:rFonts w:ascii="Times New Roman" w:hAnsi="Times New Roman" w:cs="Times New Roman"/>
                <w:sz w:val="24"/>
                <w:szCs w:val="24"/>
              </w:rPr>
              <w:t>све</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дения</w:t>
            </w:r>
            <w:proofErr w:type="spellEnd"/>
            <w:r>
              <w:rPr>
                <w:rFonts w:ascii="Times New Roman" w:hAnsi="Times New Roman" w:cs="Times New Roman"/>
                <w:sz w:val="24"/>
                <w:szCs w:val="24"/>
              </w:rPr>
              <w:t xml:space="preserve"> передач организаций    </w:t>
            </w:r>
            <w:r>
              <w:rPr>
                <w:rFonts w:ascii="Times New Roman" w:hAnsi="Times New Roman" w:cs="Times New Roman"/>
                <w:sz w:val="24"/>
                <w:szCs w:val="24"/>
              </w:rPr>
              <w:br/>
              <w:t>эфирного и кабельного вещания</w:t>
            </w:r>
            <w:r>
              <w:rPr>
                <w:rFonts w:ascii="Times New Roman" w:hAnsi="Times New Roman" w:cs="Times New Roman"/>
                <w:sz w:val="24"/>
                <w:szCs w:val="24"/>
              </w:rPr>
              <w:br/>
              <w:t xml:space="preserve">в местах с платным входом    </w:t>
            </w:r>
          </w:p>
        </w:tc>
        <w:tc>
          <w:tcPr>
            <w:tcW w:w="4725" w:type="dxa"/>
            <w:tcBorders>
              <w:top w:val="single" w:sz="6" w:space="0" w:color="auto"/>
              <w:left w:val="single" w:sz="6" w:space="0" w:color="auto"/>
              <w:bottom w:val="single" w:sz="6" w:space="0" w:color="auto"/>
              <w:right w:val="single" w:sz="6" w:space="0" w:color="auto"/>
            </w:tcBorders>
          </w:tcPr>
          <w:p w:rsidR="00324048" w:rsidRDefault="003240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bl>
    <w:p w:rsidR="00324048" w:rsidRDefault="00324048">
      <w:pPr>
        <w:autoSpaceDE w:val="0"/>
        <w:autoSpaceDN w:val="0"/>
        <w:adjustRightInd w:val="0"/>
        <w:rPr>
          <w:rFonts w:cs="Times New Roman"/>
          <w:szCs w:val="24"/>
        </w:rPr>
      </w:pPr>
    </w:p>
    <w:p w:rsidR="00324048" w:rsidRPr="00324048" w:rsidRDefault="00324048">
      <w:pPr>
        <w:autoSpaceDE w:val="0"/>
        <w:autoSpaceDN w:val="0"/>
        <w:adjustRightInd w:val="0"/>
        <w:jc w:val="center"/>
        <w:outlineLvl w:val="1"/>
        <w:rPr>
          <w:rFonts w:cs="Times New Roman"/>
          <w:b/>
          <w:szCs w:val="24"/>
        </w:rPr>
      </w:pPr>
      <w:r w:rsidRPr="00324048">
        <w:rPr>
          <w:rFonts w:cs="Times New Roman"/>
          <w:b/>
          <w:szCs w:val="24"/>
        </w:rPr>
        <w:t>Порядок применения ставки вознаграждения исполнителям</w:t>
      </w:r>
    </w:p>
    <w:p w:rsidR="00324048" w:rsidRDefault="00324048">
      <w:pPr>
        <w:autoSpaceDE w:val="0"/>
        <w:autoSpaceDN w:val="0"/>
        <w:adjustRightInd w:val="0"/>
        <w:rPr>
          <w:rFonts w:cs="Times New Roman"/>
          <w:szCs w:val="24"/>
        </w:rPr>
      </w:pPr>
    </w:p>
    <w:p w:rsidR="00324048" w:rsidRDefault="00324048">
      <w:pPr>
        <w:autoSpaceDE w:val="0"/>
        <w:autoSpaceDN w:val="0"/>
        <w:adjustRightInd w:val="0"/>
        <w:ind w:firstLine="540"/>
        <w:jc w:val="both"/>
        <w:rPr>
          <w:rFonts w:cs="Times New Roman"/>
          <w:szCs w:val="24"/>
        </w:rPr>
      </w:pPr>
      <w:r>
        <w:rPr>
          <w:rFonts w:cs="Times New Roman"/>
          <w:szCs w:val="24"/>
        </w:rPr>
        <w:t>1. Плательщиками вознаграждения, предусмотренного настоящим Приложением, являются изготовители аудиовизуальных произведений и организации эфирного и кабельного вещания, заключившие с исполнителем (правообладателем на это исполнение или постановку) либо организацией, управляющей правами исполнителей на коллективной основе, договор на создание передачи (аудиовизуального произведения) либо на использование в них исполнения.</w:t>
      </w:r>
    </w:p>
    <w:p w:rsidR="00324048" w:rsidRDefault="00324048">
      <w:pPr>
        <w:autoSpaceDE w:val="0"/>
        <w:autoSpaceDN w:val="0"/>
        <w:adjustRightInd w:val="0"/>
        <w:ind w:firstLine="540"/>
        <w:jc w:val="both"/>
        <w:rPr>
          <w:rFonts w:cs="Times New Roman"/>
          <w:szCs w:val="24"/>
        </w:rPr>
      </w:pPr>
      <w:r>
        <w:rPr>
          <w:rFonts w:cs="Times New Roman"/>
          <w:szCs w:val="24"/>
        </w:rPr>
        <w:t>2. Для целей настоящего Приложения местами с платным входом считаются кинотеатры, киноконцертные залы, клубы, дома и дворцы культуры, дома офицеров, видеосалоны и иные заведения, в которых со зрителей взимается плата за просмотр аудиовизуальных произведений или передач организаций эфирного (кабельного) вещания. Местами с бесплатным входом считаются места общественного пользования, в которых демонстрируются аудиовизуальные произведения, и плата за такой просмотр с посетителей не взимается, в том числе рестораны, кафе и иные предприятия общественного питания, гостиницы, пансионаты, дома отдыха, санатории, предприятия пассажирского транспорта и пр.</w:t>
      </w:r>
    </w:p>
    <w:p w:rsidR="00324048" w:rsidRDefault="00324048">
      <w:pPr>
        <w:autoSpaceDE w:val="0"/>
        <w:autoSpaceDN w:val="0"/>
        <w:adjustRightInd w:val="0"/>
        <w:rPr>
          <w:rFonts w:cs="Times New Roman"/>
          <w:szCs w:val="24"/>
        </w:rPr>
      </w:pPr>
    </w:p>
    <w:p w:rsidR="00324048" w:rsidRDefault="00324048">
      <w:pPr>
        <w:autoSpaceDE w:val="0"/>
        <w:autoSpaceDN w:val="0"/>
        <w:adjustRightInd w:val="0"/>
        <w:rPr>
          <w:rFonts w:cs="Times New Roman"/>
          <w:szCs w:val="24"/>
        </w:rPr>
      </w:pPr>
    </w:p>
    <w:p w:rsidR="00324048" w:rsidRDefault="00324048">
      <w:pPr>
        <w:pStyle w:val="ConsPlusNonformat"/>
        <w:widowControl/>
        <w:pBdr>
          <w:top w:val="single" w:sz="6" w:space="0" w:color="auto"/>
        </w:pBdr>
        <w:rPr>
          <w:sz w:val="2"/>
          <w:szCs w:val="2"/>
        </w:rPr>
      </w:pPr>
    </w:p>
    <w:p w:rsidR="00636822" w:rsidRDefault="00636822"/>
    <w:sectPr w:rsidR="00636822" w:rsidSect="0032404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048"/>
    <w:rsid w:val="00324048"/>
    <w:rsid w:val="00636822"/>
    <w:rsid w:val="00653954"/>
    <w:rsid w:val="007C31BF"/>
    <w:rsid w:val="00BE3BB4"/>
    <w:rsid w:val="00C17BF1"/>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048"/>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32404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24048"/>
    <w:pPr>
      <w:widowControl w:val="0"/>
      <w:autoSpaceDE w:val="0"/>
      <w:autoSpaceDN w:val="0"/>
      <w:adjustRightInd w:val="0"/>
      <w:ind w:firstLine="0"/>
      <w:jc w:val="left"/>
    </w:pPr>
    <w:rPr>
      <w:rFonts w:eastAsiaTheme="minorEastAsia" w:cs="Times New Roman"/>
      <w:b/>
      <w:bCs/>
      <w:szCs w:val="24"/>
      <w:lang w:eastAsia="ru-RU"/>
    </w:rPr>
  </w:style>
  <w:style w:type="paragraph" w:customStyle="1" w:styleId="ConsPlusCell">
    <w:name w:val="ConsPlusCell"/>
    <w:uiPriority w:val="99"/>
    <w:rsid w:val="00324048"/>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324048"/>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5072</Words>
  <Characters>28914</Characters>
  <Application>Microsoft Office Word</Application>
  <DocSecurity>0</DocSecurity>
  <Lines>240</Lines>
  <Paragraphs>67</Paragraphs>
  <ScaleCrop>false</ScaleCrop>
  <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2010-02-24T12:46:00Z</dcterms:created>
  <dcterms:modified xsi:type="dcterms:W3CDTF">2010-02-24T12:48:00Z</dcterms:modified>
</cp:coreProperties>
</file>