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D1" w:rsidRPr="00812493" w:rsidRDefault="00301DD1">
      <w:pPr>
        <w:autoSpaceDE w:val="0"/>
        <w:autoSpaceDN w:val="0"/>
        <w:adjustRightInd w:val="0"/>
        <w:jc w:val="center"/>
        <w:outlineLvl w:val="0"/>
        <w:rPr>
          <w:rFonts w:cs="Times New Roman"/>
          <w:b/>
          <w:szCs w:val="24"/>
        </w:rPr>
      </w:pPr>
      <w:r w:rsidRPr="00812493">
        <w:rPr>
          <w:rFonts w:cs="Times New Roman"/>
          <w:b/>
          <w:szCs w:val="24"/>
        </w:rPr>
        <w:t>ВСЕМИРНАЯ КОНВЕНЦИЯ ОБ АВТОРСКОМ ПРАВЕ</w:t>
      </w:r>
    </w:p>
    <w:p w:rsidR="00301DD1" w:rsidRPr="00812493" w:rsidRDefault="00301DD1">
      <w:pPr>
        <w:autoSpaceDE w:val="0"/>
        <w:autoSpaceDN w:val="0"/>
        <w:adjustRightInd w:val="0"/>
        <w:jc w:val="center"/>
        <w:rPr>
          <w:rFonts w:cs="Times New Roman"/>
          <w:b/>
          <w:szCs w:val="24"/>
        </w:rPr>
      </w:pPr>
      <w:r w:rsidRPr="00812493">
        <w:rPr>
          <w:rFonts w:cs="Times New Roman"/>
          <w:b/>
          <w:szCs w:val="24"/>
        </w:rPr>
        <w:t>(</w:t>
      </w:r>
      <w:proofErr w:type="gramStart"/>
      <w:r w:rsidRPr="00812493">
        <w:rPr>
          <w:rFonts w:cs="Times New Roman"/>
          <w:b/>
          <w:szCs w:val="24"/>
        </w:rPr>
        <w:t>пересмотренная</w:t>
      </w:r>
      <w:proofErr w:type="gramEnd"/>
      <w:r w:rsidRPr="00812493">
        <w:rPr>
          <w:rFonts w:cs="Times New Roman"/>
          <w:b/>
          <w:szCs w:val="24"/>
        </w:rPr>
        <w:t xml:space="preserve"> в Париже 24 июля 1971 года)</w:t>
      </w:r>
    </w:p>
    <w:p w:rsidR="00301DD1" w:rsidRDefault="00301DD1">
      <w:pPr>
        <w:autoSpaceDE w:val="0"/>
        <w:autoSpaceDN w:val="0"/>
        <w:adjustRightInd w:val="0"/>
        <w:jc w:val="center"/>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Договаривающиеся Государства,</w:t>
      </w:r>
    </w:p>
    <w:p w:rsidR="00301DD1" w:rsidRDefault="00301DD1">
      <w:pPr>
        <w:autoSpaceDE w:val="0"/>
        <w:autoSpaceDN w:val="0"/>
        <w:adjustRightInd w:val="0"/>
        <w:ind w:firstLine="540"/>
        <w:jc w:val="both"/>
        <w:rPr>
          <w:rFonts w:cs="Times New Roman"/>
          <w:szCs w:val="24"/>
        </w:rPr>
      </w:pPr>
      <w:proofErr w:type="gramStart"/>
      <w:r>
        <w:rPr>
          <w:rFonts w:cs="Times New Roman"/>
          <w:szCs w:val="24"/>
        </w:rPr>
        <w:t>Воодушевленные желанием обеспечить во всех странах охрану авторского права на литературные, научные и художественные произведения,</w:t>
      </w:r>
      <w:proofErr w:type="gramEnd"/>
    </w:p>
    <w:p w:rsidR="00301DD1" w:rsidRDefault="00301DD1">
      <w:pPr>
        <w:autoSpaceDE w:val="0"/>
        <w:autoSpaceDN w:val="0"/>
        <w:adjustRightInd w:val="0"/>
        <w:ind w:firstLine="540"/>
        <w:jc w:val="both"/>
        <w:rPr>
          <w:rFonts w:cs="Times New Roman"/>
          <w:szCs w:val="24"/>
        </w:rPr>
      </w:pPr>
      <w:r>
        <w:rPr>
          <w:rFonts w:cs="Times New Roman"/>
          <w:szCs w:val="24"/>
        </w:rPr>
        <w:t>Уверенные в том, что система охраны авторского права, приемлемая для всех стран мира, определенная во Всемирной конвенции и дополняющая без ущерба уже действующие международные системы, обеспечит уважение прав личности и будет способствовать развитию литературы, науки и искусства,</w:t>
      </w:r>
    </w:p>
    <w:p w:rsidR="00301DD1" w:rsidRDefault="00301DD1">
      <w:pPr>
        <w:autoSpaceDE w:val="0"/>
        <w:autoSpaceDN w:val="0"/>
        <w:adjustRightInd w:val="0"/>
        <w:ind w:firstLine="540"/>
        <w:jc w:val="both"/>
        <w:rPr>
          <w:rFonts w:cs="Times New Roman"/>
          <w:szCs w:val="24"/>
        </w:rPr>
      </w:pPr>
      <w:r>
        <w:rPr>
          <w:rFonts w:cs="Times New Roman"/>
          <w:szCs w:val="24"/>
        </w:rPr>
        <w:t>Убежденные в том, что такая универсальная система охраны авторского права будет способствовать более широкому распространению произведений интеллектуального труда и укреплению международного взаимопонимания,</w:t>
      </w:r>
    </w:p>
    <w:p w:rsidR="00301DD1" w:rsidRDefault="00301DD1">
      <w:pPr>
        <w:autoSpaceDE w:val="0"/>
        <w:autoSpaceDN w:val="0"/>
        <w:adjustRightInd w:val="0"/>
        <w:ind w:firstLine="540"/>
        <w:jc w:val="both"/>
        <w:rPr>
          <w:rFonts w:cs="Times New Roman"/>
          <w:szCs w:val="24"/>
        </w:rPr>
      </w:pPr>
      <w:r>
        <w:rPr>
          <w:rFonts w:cs="Times New Roman"/>
          <w:szCs w:val="24"/>
        </w:rPr>
        <w:t>Решили пересмотреть Всемирную конвенцию об авторском праве, подписанную в Женеве 6 сентября 1952 года (далее именуемую "Конвенция 1952 года"), и соответственно</w:t>
      </w:r>
    </w:p>
    <w:p w:rsidR="00301DD1" w:rsidRDefault="00301DD1">
      <w:pPr>
        <w:autoSpaceDE w:val="0"/>
        <w:autoSpaceDN w:val="0"/>
        <w:adjustRightInd w:val="0"/>
        <w:ind w:firstLine="540"/>
        <w:jc w:val="both"/>
        <w:rPr>
          <w:rFonts w:cs="Times New Roman"/>
          <w:szCs w:val="24"/>
        </w:rPr>
      </w:pPr>
      <w:r>
        <w:rPr>
          <w:rFonts w:cs="Times New Roman"/>
          <w:szCs w:val="24"/>
        </w:rPr>
        <w:t>Согласились о нижеследующем:</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Каждое Договаривающееся Государство обязуется принять все меры по обеспечению соответствующей и эффективной охраны прав авторов и других лиц, обладающих авторским правом, на литературные, научные и художественные произведения, в том числе: произведения письменные, музыкальные, драматические и кинематографические, произведения живописи, скульптуры и гравюры.</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Произведения, выпущенные в свет гражданами любого Договаривающегося Государства, и произведения, впервые выпущенные в свет в таком Государстве, пользуются в любом другом Договаривающемся Государстве такой же охраной, как и охрана, предоставляемая этим Государством произведениям его граждан, впервые выпущенным в свет на его территории, а также охраной, специально предоставляемой настоящей Конвенцией.</w:t>
      </w:r>
    </w:p>
    <w:p w:rsidR="00301DD1" w:rsidRDefault="00301DD1">
      <w:pPr>
        <w:autoSpaceDE w:val="0"/>
        <w:autoSpaceDN w:val="0"/>
        <w:adjustRightInd w:val="0"/>
        <w:ind w:firstLine="540"/>
        <w:jc w:val="both"/>
        <w:rPr>
          <w:rFonts w:cs="Times New Roman"/>
          <w:szCs w:val="24"/>
        </w:rPr>
      </w:pPr>
      <w:r>
        <w:rPr>
          <w:rFonts w:cs="Times New Roman"/>
          <w:szCs w:val="24"/>
        </w:rPr>
        <w:t xml:space="preserve">2. Не выпущенные в свет произведения граждан любого Договаривающегося Государства пользуются в любом другом Договаривающемся Государстве такой же охраной, как и охрана, предоставляемая этим </w:t>
      </w:r>
      <w:proofErr w:type="gramStart"/>
      <w:r>
        <w:rPr>
          <w:rFonts w:cs="Times New Roman"/>
          <w:szCs w:val="24"/>
        </w:rPr>
        <w:t>Государством</w:t>
      </w:r>
      <w:proofErr w:type="gramEnd"/>
      <w:r>
        <w:rPr>
          <w:rFonts w:cs="Times New Roman"/>
          <w:szCs w:val="24"/>
        </w:rPr>
        <w:t xml:space="preserve"> не выпущенным в свет произведениям его граждан, а также охраной, специально предоставляемой настоящей Конвенцией.</w:t>
      </w:r>
    </w:p>
    <w:p w:rsidR="00301DD1" w:rsidRDefault="00301DD1">
      <w:pPr>
        <w:autoSpaceDE w:val="0"/>
        <w:autoSpaceDN w:val="0"/>
        <w:adjustRightInd w:val="0"/>
        <w:ind w:firstLine="540"/>
        <w:jc w:val="both"/>
        <w:rPr>
          <w:rFonts w:cs="Times New Roman"/>
          <w:szCs w:val="24"/>
        </w:rPr>
      </w:pPr>
      <w:r>
        <w:rPr>
          <w:rFonts w:cs="Times New Roman"/>
          <w:szCs w:val="24"/>
        </w:rPr>
        <w:t>3. Для целей настоящей Конвенции любое Договаривающееся Государство может своим внутренним законодательством приравнять к своим гражданам любое лицо, постоянно проживающее в этом Государстве.</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III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Любое Договаривающееся государство, которое в соответствии со своим внутренним законодательством требует в качестве условия охраны авторского права соблюдение таких формальностей, как депонирование экземпляров, регистрация, оговорка об оставлении за собой прав, нотариальные удостоверения, уплата сборов, производство или выпуск в свет на территории данного государства, будет считать эти условия выполненными в отношении всех произведений, пользующихся охраной по настоящей Конвенции и впервые выпущенных</w:t>
      </w:r>
      <w:proofErr w:type="gramEnd"/>
      <w:r>
        <w:rPr>
          <w:rFonts w:cs="Times New Roman"/>
          <w:szCs w:val="24"/>
        </w:rPr>
        <w:t xml:space="preserve"> вне территории этого Государства и </w:t>
      </w:r>
      <w:proofErr w:type="gramStart"/>
      <w:r>
        <w:rPr>
          <w:rFonts w:cs="Times New Roman"/>
          <w:szCs w:val="24"/>
        </w:rPr>
        <w:t>автор</w:t>
      </w:r>
      <w:proofErr w:type="gramEnd"/>
      <w:r>
        <w:rPr>
          <w:rFonts w:cs="Times New Roman"/>
          <w:szCs w:val="24"/>
        </w:rPr>
        <w:t xml:space="preserve"> которого не является одним из его граждан, если, начиная с первого выпуска этого произведения, все его экземпляры, выпущенные с разрешения автора или другого лица, обладающего авторским правом, будут иметь знак (C) с именем лица, обладающего авторским </w:t>
      </w:r>
      <w:r>
        <w:rPr>
          <w:rFonts w:cs="Times New Roman"/>
          <w:szCs w:val="24"/>
        </w:rPr>
        <w:lastRenderedPageBreak/>
        <w:t>правом, и с указанием года его первого выпуска; знак, имя и год выпуска должны быть указаны таким способом и на таком месте, чтобы было ясно видно, что права автора охраняются.</w:t>
      </w:r>
    </w:p>
    <w:p w:rsidR="00301DD1" w:rsidRDefault="00301DD1">
      <w:pPr>
        <w:autoSpaceDE w:val="0"/>
        <w:autoSpaceDN w:val="0"/>
        <w:adjustRightInd w:val="0"/>
        <w:ind w:firstLine="540"/>
        <w:jc w:val="both"/>
        <w:rPr>
          <w:rFonts w:cs="Times New Roman"/>
          <w:szCs w:val="24"/>
        </w:rPr>
      </w:pPr>
      <w:r>
        <w:rPr>
          <w:rFonts w:cs="Times New Roman"/>
          <w:szCs w:val="24"/>
        </w:rPr>
        <w:t>2. Положения пункта 1 данной статьи не лишают любое Договаривающееся Государство права требовать выполнения формальностей или других условий для приобретения и реализации авторского права на произведения, впервые выпущенные в свет на его территории, или произведения его граждан независимо от места их выпуска в свет.</w:t>
      </w:r>
    </w:p>
    <w:p w:rsidR="00301DD1" w:rsidRDefault="00301DD1">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Положения пункта 1 данной статьи не лишают любое Договаривающееся Государство права требовать от лица, прибегнувшего к помощи судебного разбирательства, соблюдения при предъявлении иска процессуальных норм, как-то: участия на стороне истца практикующего в данном государстве адвоката или депонирования истцом экземпляра произведения, являющегося предметом разбирательства в суде или административном органе или в том и другом одновременно.</w:t>
      </w:r>
      <w:proofErr w:type="gramEnd"/>
      <w:r>
        <w:rPr>
          <w:rFonts w:cs="Times New Roman"/>
          <w:szCs w:val="24"/>
        </w:rPr>
        <w:t xml:space="preserve"> Однако невыполнение указанных требований не ущемляет авторского права и ни одно из этих требований не может быть предъявлено гражданину другого Договаривающегося Государства, если такие требования не предъявляются гражданам Государства, в котором испрашивается охрана.</w:t>
      </w:r>
    </w:p>
    <w:p w:rsidR="00301DD1" w:rsidRDefault="00301DD1">
      <w:pPr>
        <w:autoSpaceDE w:val="0"/>
        <w:autoSpaceDN w:val="0"/>
        <w:adjustRightInd w:val="0"/>
        <w:ind w:firstLine="540"/>
        <w:jc w:val="both"/>
        <w:rPr>
          <w:rFonts w:cs="Times New Roman"/>
          <w:szCs w:val="24"/>
        </w:rPr>
      </w:pPr>
      <w:r>
        <w:rPr>
          <w:rFonts w:cs="Times New Roman"/>
          <w:szCs w:val="24"/>
        </w:rPr>
        <w:t xml:space="preserve">4. В каждом Договаривающемся Государстве устанавливаются правовые средства охраны без </w:t>
      </w:r>
      <w:proofErr w:type="gramStart"/>
      <w:r>
        <w:rPr>
          <w:rFonts w:cs="Times New Roman"/>
          <w:szCs w:val="24"/>
        </w:rPr>
        <w:t>формальностей</w:t>
      </w:r>
      <w:proofErr w:type="gramEnd"/>
      <w:r>
        <w:rPr>
          <w:rFonts w:cs="Times New Roman"/>
          <w:szCs w:val="24"/>
        </w:rPr>
        <w:t xml:space="preserve"> не выпущенных в свет произведений граждан других Договаривающихся Государств.</w:t>
      </w:r>
    </w:p>
    <w:p w:rsidR="00301DD1" w:rsidRDefault="00301DD1">
      <w:pPr>
        <w:autoSpaceDE w:val="0"/>
        <w:autoSpaceDN w:val="0"/>
        <w:adjustRightInd w:val="0"/>
        <w:ind w:firstLine="540"/>
        <w:jc w:val="both"/>
        <w:rPr>
          <w:rFonts w:cs="Times New Roman"/>
          <w:szCs w:val="24"/>
        </w:rPr>
      </w:pPr>
      <w:r>
        <w:rPr>
          <w:rFonts w:cs="Times New Roman"/>
          <w:szCs w:val="24"/>
        </w:rPr>
        <w:t xml:space="preserve">5. Если какое-либо Договаривающееся Государство предоставляет охрану авторского права более чем на один период и если продолжительность первого такого периода превышает один из минимальных сроков охраны, предусмотренных статьей IV настоящей Конвенции, то это Государство может не применять положения пункта 1 настоящей </w:t>
      </w:r>
      <w:proofErr w:type="gramStart"/>
      <w:r>
        <w:rPr>
          <w:rFonts w:cs="Times New Roman"/>
          <w:szCs w:val="24"/>
        </w:rPr>
        <w:t>статьи</w:t>
      </w:r>
      <w:proofErr w:type="gramEnd"/>
      <w:r>
        <w:rPr>
          <w:rFonts w:cs="Times New Roman"/>
          <w:szCs w:val="24"/>
        </w:rPr>
        <w:t xml:space="preserve"> как ко второму, так и к любому последующему периоду охраны.</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IV</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Срок охраны произведения определяется согласно положениям статьи II и настоящей статьи законом Договаривающегося Государства, в котором испрашивается охрана.</w:t>
      </w:r>
    </w:p>
    <w:p w:rsidR="00301DD1" w:rsidRDefault="00301DD1">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a</w:t>
      </w:r>
      <w:proofErr w:type="spellEnd"/>
      <w:r>
        <w:rPr>
          <w:rFonts w:cs="Times New Roman"/>
          <w:szCs w:val="24"/>
        </w:rPr>
        <w:t xml:space="preserve">) Срок охраны произведений, предоставляемой в соответствии с настоящей Конвенцией, не может быть короче </w:t>
      </w:r>
      <w:proofErr w:type="gramStart"/>
      <w:r>
        <w:rPr>
          <w:rFonts w:cs="Times New Roman"/>
          <w:szCs w:val="24"/>
        </w:rPr>
        <w:t>периода, охватывающего время жизни автора и двадцать пять</w:t>
      </w:r>
      <w:proofErr w:type="gramEnd"/>
      <w:r>
        <w:rPr>
          <w:rFonts w:cs="Times New Roman"/>
          <w:szCs w:val="24"/>
        </w:rPr>
        <w:t xml:space="preserve"> лет после его смерти. Однако любое Договаривающееся Государство, которое на дату вступления в силу в этом Государстве настоящей Конвенции ограничивает этот срок для произведений определенных категорий периодом, исчисляемым со времени их первого выпуска в свет, может оставить в силе такие исключения и распространить их на произведения других категорий. Для произведений всех этих категорий срок охраны не может быть короче 25 лет, считая со времени их первого выпуска в свет.</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b</w:t>
      </w:r>
      <w:proofErr w:type="spellEnd"/>
      <w:r>
        <w:rPr>
          <w:rFonts w:cs="Times New Roman"/>
          <w:szCs w:val="24"/>
        </w:rPr>
        <w:t>) Любое Договаривающееся Государство, в котором ко времени вступления в силу на его территории настоящей Конвенции срок охраны не исчисляется исходя из продолжительности жизни автора, может исчислять этот срок со дня первого выпуска в свет произведения или со дня его регистрации, предшествовавшей выпуску в свет, при условии, что срок охраны не может быть короче 25 лет, считая со времени первого</w:t>
      </w:r>
      <w:proofErr w:type="gramEnd"/>
      <w:r>
        <w:rPr>
          <w:rFonts w:cs="Times New Roman"/>
          <w:szCs w:val="24"/>
        </w:rPr>
        <w:t xml:space="preserve"> выпуска в свет или со дня регистрации произведения, предшествовавшей его выпуску в свет.</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Если законодательством Договаривающегося Государства установлены два или более последовательных периодов охраны, то продолжительность первого периода не может быть меньше продолжительности одного из наиболее коротких периодов, указанных выше, в подпунктах </w:t>
      </w:r>
      <w:proofErr w:type="spellStart"/>
      <w:r>
        <w:rPr>
          <w:rFonts w:cs="Times New Roman"/>
          <w:szCs w:val="24"/>
        </w:rPr>
        <w:t>a</w:t>
      </w:r>
      <w:proofErr w:type="spellEnd"/>
      <w:r>
        <w:rPr>
          <w:rFonts w:cs="Times New Roman"/>
          <w:szCs w:val="24"/>
        </w:rPr>
        <w:t xml:space="preserve"> и </w:t>
      </w:r>
      <w:proofErr w:type="spellStart"/>
      <w:r>
        <w:rPr>
          <w:rFonts w:cs="Times New Roman"/>
          <w:szCs w:val="24"/>
        </w:rPr>
        <w:t>b</w:t>
      </w:r>
      <w:proofErr w:type="spellEnd"/>
      <w:r>
        <w:rPr>
          <w:rFonts w:cs="Times New Roman"/>
          <w:szCs w:val="24"/>
        </w:rPr>
        <w:t>.</w:t>
      </w:r>
    </w:p>
    <w:p w:rsidR="00301DD1" w:rsidRDefault="00301DD1">
      <w:pPr>
        <w:autoSpaceDE w:val="0"/>
        <w:autoSpaceDN w:val="0"/>
        <w:adjustRightInd w:val="0"/>
        <w:ind w:firstLine="540"/>
        <w:jc w:val="both"/>
        <w:rPr>
          <w:rFonts w:cs="Times New Roman"/>
          <w:szCs w:val="24"/>
        </w:rPr>
      </w:pPr>
      <w:r>
        <w:rPr>
          <w:rFonts w:cs="Times New Roman"/>
          <w:szCs w:val="24"/>
        </w:rPr>
        <w:t xml:space="preserve">3. Положения пункта 2 настоящей статьи не распространяются на фотографические произведения и на произведения прикладного искусства. Однако в Договаривающихся Государствах, предоставляющих </w:t>
      </w:r>
      <w:proofErr w:type="gramStart"/>
      <w:r>
        <w:rPr>
          <w:rFonts w:cs="Times New Roman"/>
          <w:szCs w:val="24"/>
        </w:rPr>
        <w:t>охрану</w:t>
      </w:r>
      <w:proofErr w:type="gramEnd"/>
      <w:r>
        <w:rPr>
          <w:rFonts w:cs="Times New Roman"/>
          <w:szCs w:val="24"/>
        </w:rPr>
        <w:t xml:space="preserve"> как фотографическим произведениям, так и произведениям прикладного искусства в той мере, в которой они охраняются как художественные произведения, срок охраны таких произведений не может быть короче десяти лет.</w:t>
      </w:r>
    </w:p>
    <w:p w:rsidR="00301DD1" w:rsidRDefault="00301DD1">
      <w:pPr>
        <w:autoSpaceDE w:val="0"/>
        <w:autoSpaceDN w:val="0"/>
        <w:adjustRightInd w:val="0"/>
        <w:ind w:firstLine="540"/>
        <w:jc w:val="both"/>
        <w:rPr>
          <w:rFonts w:cs="Times New Roman"/>
          <w:szCs w:val="24"/>
        </w:rPr>
      </w:pPr>
      <w:proofErr w:type="gramStart"/>
      <w:r>
        <w:rPr>
          <w:rFonts w:cs="Times New Roman"/>
          <w:szCs w:val="24"/>
        </w:rPr>
        <w:lastRenderedPageBreak/>
        <w:t xml:space="preserve">4. </w:t>
      </w:r>
      <w:proofErr w:type="spellStart"/>
      <w:r>
        <w:rPr>
          <w:rFonts w:cs="Times New Roman"/>
          <w:szCs w:val="24"/>
        </w:rPr>
        <w:t>a</w:t>
      </w:r>
      <w:proofErr w:type="spellEnd"/>
      <w:r>
        <w:rPr>
          <w:rFonts w:cs="Times New Roman"/>
          <w:szCs w:val="24"/>
        </w:rPr>
        <w:t>) Ни одно Договаривающееся Государство не обязано обеспечивать охрану произведения в течение срока, более продолжительного, чем срок, установленный для произведений данной категории, в случае не выпущенного в свет произведения законом участвующей в Конвенции страны автора и в случае выпущенных в свет произведений - законом участвующей в Конвенции страны, в которой произведение впервые выпущено в свет.</w:t>
      </w:r>
      <w:proofErr w:type="gramEnd"/>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Применительно к подпункту (</w:t>
      </w:r>
      <w:proofErr w:type="spellStart"/>
      <w:r>
        <w:rPr>
          <w:rFonts w:cs="Times New Roman"/>
          <w:szCs w:val="24"/>
        </w:rPr>
        <w:t>a</w:t>
      </w:r>
      <w:proofErr w:type="spellEnd"/>
      <w:r>
        <w:rPr>
          <w:rFonts w:cs="Times New Roman"/>
          <w:szCs w:val="24"/>
        </w:rPr>
        <w:t>) в случаях, когда законодательством какого-либо Договаривающегося Государства предусмотрены два или более последовательных периода охраны, то при применении предшествующего положения сроком охраны, предоставляемой этим Государством, считается совокупность этих периодов. Однако</w:t>
      </w:r>
      <w:proofErr w:type="gramStart"/>
      <w:r>
        <w:rPr>
          <w:rFonts w:cs="Times New Roman"/>
          <w:szCs w:val="24"/>
        </w:rPr>
        <w:t>,</w:t>
      </w:r>
      <w:proofErr w:type="gramEnd"/>
      <w:r>
        <w:rPr>
          <w:rFonts w:cs="Times New Roman"/>
          <w:szCs w:val="24"/>
        </w:rPr>
        <w:t xml:space="preserve"> если по какой-либо причине данное произведение не пользуется охраной со стороны этого Государства в течение второго или других последующих периодов, то и другие Договаривающиеся Государства не обязаны предоставлять охрану этому произведению в течение второго или других последующих периодов.</w:t>
      </w:r>
    </w:p>
    <w:p w:rsidR="00301DD1" w:rsidRDefault="00301DD1">
      <w:pPr>
        <w:autoSpaceDE w:val="0"/>
        <w:autoSpaceDN w:val="0"/>
        <w:adjustRightInd w:val="0"/>
        <w:ind w:firstLine="540"/>
        <w:jc w:val="both"/>
        <w:rPr>
          <w:rFonts w:cs="Times New Roman"/>
          <w:szCs w:val="24"/>
        </w:rPr>
      </w:pPr>
      <w:r>
        <w:rPr>
          <w:rFonts w:cs="Times New Roman"/>
          <w:szCs w:val="24"/>
        </w:rPr>
        <w:t>5. Применительно к пункту 4 настоящей статьи произведение гражданина Договаривающегося Государства, впервые выпущенное в свет в Государстве, не участвующем в настоящей Конвенции, рассматривается как произведение, впервые выпущенное в свет в Договаривающемся Государстве, гражданином которого является автор.</w:t>
      </w:r>
    </w:p>
    <w:p w:rsidR="00301DD1" w:rsidRDefault="00301DD1">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Применительно к пункту 4 настоящей статьи в случае одновременного выхода в свет в двух и более Договаривающихся Государствах произведение рассматривается впервые выпущенным в свет в Государстве, предоставляющем более короткий срок охраны; выпущенным одновременно в Договаривающихся Государствах считается любое произведение, вышедшее в двух или более указанных Договаривающихся Государствах в течение тридцати дней после первого выпуска в свет.</w:t>
      </w:r>
      <w:proofErr w:type="gramEnd"/>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 xml:space="preserve">Статья IV </w:t>
      </w:r>
      <w:proofErr w:type="spellStart"/>
      <w:r w:rsidRPr="00812493">
        <w:rPr>
          <w:rFonts w:cs="Times New Roman"/>
          <w:b/>
          <w:szCs w:val="24"/>
        </w:rPr>
        <w:t>bis</w:t>
      </w:r>
      <w:proofErr w:type="spellEnd"/>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Права, упомянутые в статье I, включают основные права, обеспечивающие имущественные интересы автора, включая исключительное право разрешать воспроизведение любыми способами, публичное исполнение и радиопередачи. Положения данной статьи распространяются на произведения, охраняемые настоящей Конвенцией, как в их первоначальной форме, так и в любой другой форме, которая общепризнанно исходит из оригинала произведения.</w:t>
      </w:r>
    </w:p>
    <w:p w:rsidR="00301DD1" w:rsidRDefault="00301DD1">
      <w:pPr>
        <w:autoSpaceDE w:val="0"/>
        <w:autoSpaceDN w:val="0"/>
        <w:adjustRightInd w:val="0"/>
        <w:ind w:firstLine="540"/>
        <w:jc w:val="both"/>
        <w:rPr>
          <w:rFonts w:cs="Times New Roman"/>
          <w:szCs w:val="24"/>
        </w:rPr>
      </w:pPr>
      <w:r>
        <w:rPr>
          <w:rFonts w:cs="Times New Roman"/>
          <w:szCs w:val="24"/>
        </w:rPr>
        <w:t xml:space="preserve">2. Однако любое Договаривающееся Государство может в своем внутреннем законодательстве предусмотреть исключения из прав, упомянутых в пункте 1 настоящей статьи, при условии, что эти исключения не противоречат букве и духу настоящей Конвенции. Каждое Государство, законодательство которого предусматривает исключения, </w:t>
      </w:r>
      <w:proofErr w:type="gramStart"/>
      <w:r>
        <w:rPr>
          <w:rFonts w:cs="Times New Roman"/>
          <w:szCs w:val="24"/>
        </w:rPr>
        <w:t>обеспечивает</w:t>
      </w:r>
      <w:proofErr w:type="gramEnd"/>
      <w:r>
        <w:rPr>
          <w:rFonts w:cs="Times New Roman"/>
          <w:szCs w:val="24"/>
        </w:rPr>
        <w:t xml:space="preserve"> тем не менее приемлемый уровень эффективной охраны каждого из прав, в отношении которого делается исключение.</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V</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Права, упомянутые в статье I, включают исключительное право автора делать и выпускать в свет переводы и разрешать делать и выпускать в свет переводы произведений, пользующихся охраной по настоящей Конвенции.</w:t>
      </w:r>
    </w:p>
    <w:p w:rsidR="00301DD1" w:rsidRDefault="00301DD1">
      <w:pPr>
        <w:autoSpaceDE w:val="0"/>
        <w:autoSpaceDN w:val="0"/>
        <w:adjustRightInd w:val="0"/>
        <w:ind w:firstLine="540"/>
        <w:jc w:val="both"/>
        <w:rPr>
          <w:rFonts w:cs="Times New Roman"/>
          <w:szCs w:val="24"/>
        </w:rPr>
      </w:pPr>
      <w:r>
        <w:rPr>
          <w:rFonts w:cs="Times New Roman"/>
          <w:szCs w:val="24"/>
        </w:rPr>
        <w:t>2. Однако любое Договаривающееся Государство может своим внутренним законодательством ограничить право перевода письменных произведений, но только при условии соблюдения следующих положений:</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a</w:t>
      </w:r>
      <w:proofErr w:type="spellEnd"/>
      <w:r>
        <w:rPr>
          <w:rFonts w:cs="Times New Roman"/>
          <w:szCs w:val="24"/>
        </w:rPr>
        <w:t xml:space="preserve">) Если по истечении семи лет со времени первого выпуска в свет какого-либо письменного произведения его перевод на </w:t>
      </w:r>
      <w:proofErr w:type="spellStart"/>
      <w:r>
        <w:rPr>
          <w:rFonts w:cs="Times New Roman"/>
          <w:szCs w:val="24"/>
        </w:rPr>
        <w:t>общеупотребимый</w:t>
      </w:r>
      <w:proofErr w:type="spellEnd"/>
      <w:r>
        <w:rPr>
          <w:rFonts w:cs="Times New Roman"/>
          <w:szCs w:val="24"/>
        </w:rPr>
        <w:t xml:space="preserve"> язык Договаривающегося Государства не был выпущен в свет лицом, обладающим правом на перевод, или с его разрешения, то любой гражданин этого Договаривающегося Государства может получить от компетентного органа данного Государства исключительную лицензию на перевод и выпуск в свет перевода такого произведения</w:t>
      </w:r>
      <w:proofErr w:type="gramEnd"/>
      <w:r>
        <w:rPr>
          <w:rFonts w:cs="Times New Roman"/>
          <w:szCs w:val="24"/>
        </w:rPr>
        <w:t xml:space="preserve"> на упомянутом языке.</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lastRenderedPageBreak/>
        <w:t>b</w:t>
      </w:r>
      <w:proofErr w:type="spellEnd"/>
      <w:r>
        <w:rPr>
          <w:rFonts w:cs="Times New Roman"/>
          <w:szCs w:val="24"/>
        </w:rPr>
        <w:t>) Такая лицензия может быть выдана только при условии, если заявитель на лицензию докажет, согласно правилам, установленным в этом Государстве, что он обращался к лицу, обладающему правом на перевод, за разрешением сделать перевод и выпустить его в свет и получил его отказ или что после проявленных им должных стараний он не смог установить лица, обладающего этим правом, или получить его</w:t>
      </w:r>
      <w:proofErr w:type="gramEnd"/>
      <w:r>
        <w:rPr>
          <w:rFonts w:cs="Times New Roman"/>
          <w:szCs w:val="24"/>
        </w:rPr>
        <w:t xml:space="preserve"> разрешение. На этих же условиях лицензия может быть выдана также в тех случаях, когда все предыдущие издания перевода на </w:t>
      </w:r>
      <w:proofErr w:type="spellStart"/>
      <w:r>
        <w:rPr>
          <w:rFonts w:cs="Times New Roman"/>
          <w:szCs w:val="24"/>
        </w:rPr>
        <w:t>общеупотребимом</w:t>
      </w:r>
      <w:proofErr w:type="spellEnd"/>
      <w:r>
        <w:rPr>
          <w:rFonts w:cs="Times New Roman"/>
          <w:szCs w:val="24"/>
        </w:rPr>
        <w:t xml:space="preserve"> языке полностью разошлись.</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c</w:t>
      </w:r>
      <w:proofErr w:type="spellEnd"/>
      <w:r>
        <w:rPr>
          <w:rFonts w:cs="Times New Roman"/>
          <w:szCs w:val="24"/>
        </w:rPr>
        <w:t>) Если нельзя установить лицо, обладающее правом на перевод, то заявитель на лицензию должен направить копии своего заявления издателю, имя которого обозначено на произведении, и, если известна государственная принадлежность лица, обладающего правом на перевод, - дипломатическому или консульскому представителю Государства, гражданином которого является обладатель такого права, или организации, которая может быть указана правительством этого Государства.</w:t>
      </w:r>
      <w:proofErr w:type="gramEnd"/>
      <w:r>
        <w:rPr>
          <w:rFonts w:cs="Times New Roman"/>
          <w:szCs w:val="24"/>
        </w:rPr>
        <w:t xml:space="preserve"> Лицензия не выдается до истечения двухмесячного срока </w:t>
      </w:r>
      <w:proofErr w:type="gramStart"/>
      <w:r>
        <w:rPr>
          <w:rFonts w:cs="Times New Roman"/>
          <w:szCs w:val="24"/>
        </w:rPr>
        <w:t>с даты посылки</w:t>
      </w:r>
      <w:proofErr w:type="gramEnd"/>
      <w:r>
        <w:rPr>
          <w:rFonts w:cs="Times New Roman"/>
          <w:szCs w:val="24"/>
        </w:rPr>
        <w:t xml:space="preserve"> копий указанного заявления.</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Внутренним законодательством Государств устанавливаются меры, необходимые для обеспечения лицу, обладающему правом на перевод, справедливого вознаграждения в соответствии с международной практикой, а также уплаты и перевода этого вознаграждения, равно как меры, гарантирующие правильность перевода.</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xml:space="preserve">) Оригинальный заголовок и фамилия автора произведения должны быть напечатаны на всех экземплярах выпущенного в свет перевода. Лицензия на издание перевода действительна только в пределах Договаривающегося Государства, в котором она испрашивается. Ввоз экземпляров такого произведения в другое Договаривающееся Государство и продажа их допускаются при условии, если в этом Государстве одним из </w:t>
      </w:r>
      <w:proofErr w:type="spellStart"/>
      <w:r>
        <w:rPr>
          <w:rFonts w:cs="Times New Roman"/>
          <w:szCs w:val="24"/>
        </w:rPr>
        <w:t>общеупотребимых</w:t>
      </w:r>
      <w:proofErr w:type="spellEnd"/>
      <w:r>
        <w:rPr>
          <w:rFonts w:cs="Times New Roman"/>
          <w:szCs w:val="24"/>
        </w:rPr>
        <w:t xml:space="preserve"> языков является тот же язык, на который сделан перевод, и если законодательство такого другого Государства допускает такие лицензии и не запрещает такой ввоз и продажу. Ввоз и продажа таких экземпляров на территории Договаривающегося Государства, в котором не действуют вышеуказанные правила, определяются внутренним законодательством этого Государства и заключенными им соглашениями. Лицензия не может передаваться ее владельцем.</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Лицензия не выдается, если автор изъял из обращения все экземпляры своего произведения.</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 xml:space="preserve">Статья V </w:t>
      </w:r>
      <w:proofErr w:type="spellStart"/>
      <w:r w:rsidRPr="00812493">
        <w:rPr>
          <w:rFonts w:cs="Times New Roman"/>
          <w:b/>
          <w:szCs w:val="24"/>
        </w:rPr>
        <w:t>bis</w:t>
      </w:r>
      <w:proofErr w:type="spellEnd"/>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Любое Договаривающееся Государство, считающееся в соответствии с установившейся практикой Генеральной Ассамблеи Организации Объединенных Наций развивающейся страной, может путем нотификации Генерального директора Организации Объединенных Наций по вопросам образования, науки и культуры (далее называемого "Генеральный директор") при ратификации, принятии или присоединении или впоследствии воспользоваться всеми или частью исключений, предусмотренных в статьях V </w:t>
      </w:r>
      <w:proofErr w:type="spellStart"/>
      <w:r>
        <w:rPr>
          <w:rFonts w:cs="Times New Roman"/>
          <w:szCs w:val="24"/>
        </w:rPr>
        <w:t>ter</w:t>
      </w:r>
      <w:proofErr w:type="spellEnd"/>
      <w:r>
        <w:rPr>
          <w:rFonts w:cs="Times New Roman"/>
          <w:szCs w:val="24"/>
        </w:rPr>
        <w:t xml:space="preserve"> и V </w:t>
      </w:r>
      <w:proofErr w:type="spellStart"/>
      <w:r>
        <w:rPr>
          <w:rFonts w:cs="Times New Roman"/>
          <w:szCs w:val="24"/>
        </w:rPr>
        <w:t>quater</w:t>
      </w:r>
      <w:proofErr w:type="spellEnd"/>
      <w:r>
        <w:rPr>
          <w:rFonts w:cs="Times New Roman"/>
          <w:szCs w:val="24"/>
        </w:rPr>
        <w:t>.</w:t>
      </w:r>
      <w:proofErr w:type="gramEnd"/>
    </w:p>
    <w:p w:rsidR="00301DD1" w:rsidRDefault="00301DD1">
      <w:pPr>
        <w:autoSpaceDE w:val="0"/>
        <w:autoSpaceDN w:val="0"/>
        <w:adjustRightInd w:val="0"/>
        <w:ind w:firstLine="540"/>
        <w:jc w:val="both"/>
        <w:rPr>
          <w:rFonts w:cs="Times New Roman"/>
          <w:szCs w:val="24"/>
        </w:rPr>
      </w:pPr>
      <w:r>
        <w:rPr>
          <w:rFonts w:cs="Times New Roman"/>
          <w:szCs w:val="24"/>
        </w:rPr>
        <w:t xml:space="preserve">2. Любая нотификация, сделанная в соответствии с пунктом 1, выше, имеет силу в течение десяти лет </w:t>
      </w:r>
      <w:proofErr w:type="gramStart"/>
      <w:r>
        <w:rPr>
          <w:rFonts w:cs="Times New Roman"/>
          <w:szCs w:val="24"/>
        </w:rPr>
        <w:t>с даты вступления</w:t>
      </w:r>
      <w:proofErr w:type="gramEnd"/>
      <w:r>
        <w:rPr>
          <w:rFonts w:cs="Times New Roman"/>
          <w:szCs w:val="24"/>
        </w:rPr>
        <w:t xml:space="preserve"> в силу настоящей Конвенции, либо в течение той части этого десятилетнего периода, которая остается на момент сдачи на хранение нотификации; такая нотификация может быть возобновлена целиком или частично на последующие десятилетние периоды, если Договаривающееся Государство не более чем за пятнадцать и не менее чем за три месяца до истечения соответствующего периода сдает на хранение последующую нотификацию Генеральному директору. Первоначальные нотификации могут быть также произведены в течение этих дальнейших десятилетних периодов в соответствии с положениями настоящей статьи.</w:t>
      </w:r>
    </w:p>
    <w:p w:rsidR="00301DD1" w:rsidRDefault="00301DD1">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Несмотря на положения пункта 2, Договаривающееся Государство, которое перестало считаться развивающейся страной в соответствии с пунктом 1, не может возобновить своей нотификации, совершенной в соответствии с положениями пунктов 1 и 2, и вне зависимости от того, изымает ли оно официально свою нотификацию или нет, не может пользоваться исключениями, установленными в статьях V </w:t>
      </w:r>
      <w:proofErr w:type="spellStart"/>
      <w:r>
        <w:rPr>
          <w:rFonts w:cs="Times New Roman"/>
          <w:szCs w:val="24"/>
        </w:rPr>
        <w:t>ter</w:t>
      </w:r>
      <w:proofErr w:type="spellEnd"/>
      <w:r>
        <w:rPr>
          <w:rFonts w:cs="Times New Roman"/>
          <w:szCs w:val="24"/>
        </w:rPr>
        <w:t xml:space="preserve"> и V </w:t>
      </w:r>
      <w:proofErr w:type="spellStart"/>
      <w:r>
        <w:rPr>
          <w:rFonts w:cs="Times New Roman"/>
          <w:szCs w:val="24"/>
        </w:rPr>
        <w:t>quater</w:t>
      </w:r>
      <w:proofErr w:type="spellEnd"/>
      <w:r>
        <w:rPr>
          <w:rFonts w:cs="Times New Roman"/>
          <w:szCs w:val="24"/>
        </w:rPr>
        <w:t>, по истечении текущего десятилетнего</w:t>
      </w:r>
      <w:proofErr w:type="gramEnd"/>
      <w:r>
        <w:rPr>
          <w:rFonts w:cs="Times New Roman"/>
          <w:szCs w:val="24"/>
        </w:rPr>
        <w:t xml:space="preserve"> </w:t>
      </w:r>
      <w:r>
        <w:rPr>
          <w:rFonts w:cs="Times New Roman"/>
          <w:szCs w:val="24"/>
        </w:rPr>
        <w:lastRenderedPageBreak/>
        <w:t>периода или по истечении трехлетнего периода после того, как оно перестало считаться развивающимся государством; при этом применяется тот период, который истекает позднее.</w:t>
      </w:r>
    </w:p>
    <w:p w:rsidR="00301DD1" w:rsidRDefault="00301DD1">
      <w:pPr>
        <w:autoSpaceDE w:val="0"/>
        <w:autoSpaceDN w:val="0"/>
        <w:adjustRightInd w:val="0"/>
        <w:ind w:firstLine="540"/>
        <w:jc w:val="both"/>
        <w:rPr>
          <w:rFonts w:cs="Times New Roman"/>
          <w:szCs w:val="24"/>
        </w:rPr>
      </w:pPr>
      <w:r>
        <w:rPr>
          <w:rFonts w:cs="Times New Roman"/>
          <w:szCs w:val="24"/>
        </w:rPr>
        <w:t xml:space="preserve">4. Любые экземпляры произведений, уже выпущенных в свет в соответствии с исключениями, установленными в статьях V </w:t>
      </w:r>
      <w:proofErr w:type="spellStart"/>
      <w:r>
        <w:rPr>
          <w:rFonts w:cs="Times New Roman"/>
          <w:szCs w:val="24"/>
        </w:rPr>
        <w:t>ter</w:t>
      </w:r>
      <w:proofErr w:type="spellEnd"/>
      <w:r>
        <w:rPr>
          <w:rFonts w:cs="Times New Roman"/>
          <w:szCs w:val="24"/>
        </w:rPr>
        <w:t xml:space="preserve"> и V </w:t>
      </w:r>
      <w:proofErr w:type="spellStart"/>
      <w:r>
        <w:rPr>
          <w:rFonts w:cs="Times New Roman"/>
          <w:szCs w:val="24"/>
        </w:rPr>
        <w:t>quater</w:t>
      </w:r>
      <w:proofErr w:type="spellEnd"/>
      <w:r>
        <w:rPr>
          <w:rFonts w:cs="Times New Roman"/>
          <w:szCs w:val="24"/>
        </w:rPr>
        <w:t>, могут продолжать распространяться после истечения периода, на который распространялась нотификация в соответствии с настоящей статьей, до тех пор, пока их запасы не разойдутся полностью.</w:t>
      </w:r>
    </w:p>
    <w:p w:rsidR="00301DD1" w:rsidRDefault="00301DD1">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Любое Договаривающееся Государство, которое сдало на хранение нотификацию в соответствии со статьей XIII относительно применения настоящей Конвенции в какой-либо стране или территории, положение которых может рассматриваться как аналогичное положению Государств, указанных в пункте 1 настоящей статьи, могут также сдать на хранение нотификации и возобновлять их в соответствии с положениями настоящей статьи в отношении любой страны или территории.</w:t>
      </w:r>
      <w:proofErr w:type="gramEnd"/>
      <w:r>
        <w:rPr>
          <w:rFonts w:cs="Times New Roman"/>
          <w:szCs w:val="24"/>
        </w:rPr>
        <w:t xml:space="preserve"> В течение </w:t>
      </w:r>
      <w:proofErr w:type="gramStart"/>
      <w:r>
        <w:rPr>
          <w:rFonts w:cs="Times New Roman"/>
          <w:szCs w:val="24"/>
        </w:rPr>
        <w:t>срока действия таких нотификаций положения статей</w:t>
      </w:r>
      <w:proofErr w:type="gramEnd"/>
      <w:r>
        <w:rPr>
          <w:rFonts w:cs="Times New Roman"/>
          <w:szCs w:val="24"/>
        </w:rPr>
        <w:t xml:space="preserve"> V </w:t>
      </w:r>
      <w:proofErr w:type="spellStart"/>
      <w:r>
        <w:rPr>
          <w:rFonts w:cs="Times New Roman"/>
          <w:szCs w:val="24"/>
        </w:rPr>
        <w:t>ter</w:t>
      </w:r>
      <w:proofErr w:type="spellEnd"/>
      <w:r>
        <w:rPr>
          <w:rFonts w:cs="Times New Roman"/>
          <w:szCs w:val="24"/>
        </w:rPr>
        <w:t xml:space="preserve"> и V </w:t>
      </w:r>
      <w:proofErr w:type="spellStart"/>
      <w:r>
        <w:rPr>
          <w:rFonts w:cs="Times New Roman"/>
          <w:szCs w:val="24"/>
        </w:rPr>
        <w:t>quater</w:t>
      </w:r>
      <w:proofErr w:type="spellEnd"/>
      <w:r>
        <w:rPr>
          <w:rFonts w:cs="Times New Roman"/>
          <w:szCs w:val="24"/>
        </w:rPr>
        <w:t xml:space="preserve"> могут применяться в отношении такой страны или территории. Пересылка копий произведений из такой страны или территории другим государствам-членам рассматривается как экспорт в смысле статей V </w:t>
      </w:r>
      <w:proofErr w:type="spellStart"/>
      <w:r>
        <w:rPr>
          <w:rFonts w:cs="Times New Roman"/>
          <w:szCs w:val="24"/>
        </w:rPr>
        <w:t>ter</w:t>
      </w:r>
      <w:proofErr w:type="spellEnd"/>
      <w:r>
        <w:rPr>
          <w:rFonts w:cs="Times New Roman"/>
          <w:szCs w:val="24"/>
        </w:rPr>
        <w:t xml:space="preserve"> и V </w:t>
      </w:r>
      <w:proofErr w:type="spellStart"/>
      <w:r>
        <w:rPr>
          <w:rFonts w:cs="Times New Roman"/>
          <w:szCs w:val="24"/>
        </w:rPr>
        <w:t>quater</w:t>
      </w:r>
      <w:proofErr w:type="spellEnd"/>
      <w:r>
        <w:rPr>
          <w:rFonts w:cs="Times New Roman"/>
          <w:szCs w:val="24"/>
        </w:rPr>
        <w:t>.</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 xml:space="preserve">Статья V </w:t>
      </w:r>
      <w:proofErr w:type="spellStart"/>
      <w:r w:rsidRPr="00812493">
        <w:rPr>
          <w:rFonts w:cs="Times New Roman"/>
          <w:b/>
          <w:szCs w:val="24"/>
        </w:rPr>
        <w:t>ter</w:t>
      </w:r>
      <w:proofErr w:type="spellEnd"/>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xml:space="preserve">) Любое Договаривающееся Государство, на которое распространяется статья V </w:t>
      </w:r>
      <w:proofErr w:type="spellStart"/>
      <w:r>
        <w:rPr>
          <w:rFonts w:cs="Times New Roman"/>
          <w:szCs w:val="24"/>
        </w:rPr>
        <w:t>bis</w:t>
      </w:r>
      <w:proofErr w:type="spellEnd"/>
      <w:r>
        <w:rPr>
          <w:rFonts w:cs="Times New Roman"/>
          <w:szCs w:val="24"/>
        </w:rPr>
        <w:t xml:space="preserve"> (1), может предусмотреть в своем законодательстве вместо семилетнего периода, предусмотренного в статье V (2), трехлетний или любой более длительный период. Однако в случаях перевода на язык, не являющийся </w:t>
      </w:r>
      <w:proofErr w:type="spellStart"/>
      <w:r>
        <w:rPr>
          <w:rFonts w:cs="Times New Roman"/>
          <w:szCs w:val="24"/>
        </w:rPr>
        <w:t>общеупотребимым</w:t>
      </w:r>
      <w:proofErr w:type="spellEnd"/>
      <w:r>
        <w:rPr>
          <w:rFonts w:cs="Times New Roman"/>
          <w:szCs w:val="24"/>
        </w:rPr>
        <w:t xml:space="preserve"> в одной или нескольких развитых странах - участницах настоящей Конвенции или только Конвенции 1952 года, этот период равен одному году вместо трех.</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b</w:t>
      </w:r>
      <w:proofErr w:type="spellEnd"/>
      <w:r>
        <w:rPr>
          <w:rFonts w:cs="Times New Roman"/>
          <w:szCs w:val="24"/>
        </w:rPr>
        <w:t xml:space="preserve">) Любое Договаривающееся Государство, на которое распространяется статья V </w:t>
      </w:r>
      <w:proofErr w:type="spellStart"/>
      <w:r>
        <w:rPr>
          <w:rFonts w:cs="Times New Roman"/>
          <w:szCs w:val="24"/>
        </w:rPr>
        <w:t>bis</w:t>
      </w:r>
      <w:proofErr w:type="spellEnd"/>
      <w:r>
        <w:rPr>
          <w:rFonts w:cs="Times New Roman"/>
          <w:szCs w:val="24"/>
        </w:rPr>
        <w:t xml:space="preserve"> (1) и в котором </w:t>
      </w:r>
      <w:proofErr w:type="spellStart"/>
      <w:r>
        <w:rPr>
          <w:rFonts w:cs="Times New Roman"/>
          <w:szCs w:val="24"/>
        </w:rPr>
        <w:t>общеупотребимым</w:t>
      </w:r>
      <w:proofErr w:type="spellEnd"/>
      <w:r>
        <w:rPr>
          <w:rFonts w:cs="Times New Roman"/>
          <w:szCs w:val="24"/>
        </w:rPr>
        <w:t xml:space="preserve"> является тот же язык, что в одной или нескольких развитых странах, по единодушной договоренности с развитыми странами, являющимися участницами настоящей Конвенции или только Конвенции 1952 года, может заменить трехлетний период, предусмотренный в подпункте </w:t>
      </w:r>
      <w:proofErr w:type="spellStart"/>
      <w:r>
        <w:rPr>
          <w:rFonts w:cs="Times New Roman"/>
          <w:szCs w:val="24"/>
        </w:rPr>
        <w:t>a</w:t>
      </w:r>
      <w:proofErr w:type="spellEnd"/>
      <w:r>
        <w:rPr>
          <w:rFonts w:cs="Times New Roman"/>
          <w:szCs w:val="24"/>
        </w:rPr>
        <w:t>), согласованным в такой договоренности периодом, причем такой период не может быть</w:t>
      </w:r>
      <w:proofErr w:type="gramEnd"/>
      <w:r>
        <w:rPr>
          <w:rFonts w:cs="Times New Roman"/>
          <w:szCs w:val="24"/>
        </w:rPr>
        <w:t xml:space="preserve"> меньше одного года. Однако настоящий подпункт не распространяется на английский, французский и испанский языки. Генеральный директор уведомляется о любой такой договоренности.</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c</w:t>
      </w:r>
      <w:proofErr w:type="spellEnd"/>
      <w:r>
        <w:rPr>
          <w:rFonts w:cs="Times New Roman"/>
          <w:szCs w:val="24"/>
        </w:rPr>
        <w:t>) Лицензия может быть выдана только при условии, если заявитель на лицензию докажет, согласно правилам, установленным в этом Государстве, что он обращался к лицу, обладающему правом на перевод, за разрешением и получил его отказ или что после проявленных им должных стараний он не смог установить лица, обладающего этим правом, и получить его разрешение.</w:t>
      </w:r>
      <w:proofErr w:type="gramEnd"/>
      <w:r>
        <w:rPr>
          <w:rFonts w:cs="Times New Roman"/>
          <w:szCs w:val="24"/>
        </w:rPr>
        <w:t xml:space="preserve"> </w:t>
      </w:r>
      <w:proofErr w:type="gramStart"/>
      <w:r>
        <w:rPr>
          <w:rFonts w:cs="Times New Roman"/>
          <w:szCs w:val="24"/>
        </w:rPr>
        <w:t>При обращении за лицензией заявитель информирует об этом или Международный информационный центр по авторскому праву, созданный Организацией Объединенных Наций по вопросам образования, науки и культуры, либо национальный или региональный информационный центр, который может быть обозначен в соответствующей нотификации Генеральному директору правительством Государства, в котором, как предполагается, издатель осуществляет основную часть своей профессиональной деятельности.</w:t>
      </w:r>
      <w:proofErr w:type="gramEnd"/>
    </w:p>
    <w:p w:rsidR="00301DD1" w:rsidRDefault="00301DD1">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xml:space="preserve">) Если нельзя установить лицо, обладающее правом на перевод, то заявитель на лицензию направляет заказной авиапочтой копии своего заявления издателю, фамилия которого обозначена на произведении, и также любому национальному или региональному информационному центру, упомянутому в подпункте </w:t>
      </w:r>
      <w:proofErr w:type="spellStart"/>
      <w:r>
        <w:rPr>
          <w:rFonts w:cs="Times New Roman"/>
          <w:szCs w:val="24"/>
        </w:rPr>
        <w:t>c</w:t>
      </w:r>
      <w:proofErr w:type="spellEnd"/>
      <w:r>
        <w:rPr>
          <w:rFonts w:cs="Times New Roman"/>
          <w:szCs w:val="24"/>
        </w:rPr>
        <w:t>. Если ни один из таких центров не уведомлен, он направляет также копию заявления в Международный информационный центр, созданный Организацией Объединенных Наций по вопросам образования, науки и культуры.</w:t>
      </w:r>
    </w:p>
    <w:p w:rsidR="00301DD1" w:rsidRDefault="00301DD1">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a</w:t>
      </w:r>
      <w:proofErr w:type="spellEnd"/>
      <w:r>
        <w:rPr>
          <w:rFonts w:cs="Times New Roman"/>
          <w:szCs w:val="24"/>
        </w:rPr>
        <w:t xml:space="preserve">) В соответствии с положениями настоящей статьи лицензии, получаемые после трех лет, не могут быть выданы до истечения добавочного шестимесячного периода, а лицензии, получаемые после одного года, - до истечения добавочного девятимесячного периода. Добавочный период исчисляется </w:t>
      </w:r>
      <w:proofErr w:type="gramStart"/>
      <w:r>
        <w:rPr>
          <w:rFonts w:cs="Times New Roman"/>
          <w:szCs w:val="24"/>
        </w:rPr>
        <w:t>с даты представления</w:t>
      </w:r>
      <w:proofErr w:type="gramEnd"/>
      <w:r>
        <w:rPr>
          <w:rFonts w:cs="Times New Roman"/>
          <w:szCs w:val="24"/>
        </w:rPr>
        <w:t xml:space="preserve"> заявления на разрешение на перевод, </w:t>
      </w:r>
      <w:r>
        <w:rPr>
          <w:rFonts w:cs="Times New Roman"/>
          <w:szCs w:val="24"/>
        </w:rPr>
        <w:lastRenderedPageBreak/>
        <w:t xml:space="preserve">упомянутого в пункте 1 </w:t>
      </w:r>
      <w:proofErr w:type="spellStart"/>
      <w:r>
        <w:rPr>
          <w:rFonts w:cs="Times New Roman"/>
          <w:szCs w:val="24"/>
        </w:rPr>
        <w:t>c</w:t>
      </w:r>
      <w:proofErr w:type="spellEnd"/>
      <w:r>
        <w:rPr>
          <w:rFonts w:cs="Times New Roman"/>
          <w:szCs w:val="24"/>
        </w:rPr>
        <w:t xml:space="preserve">, или, если не известны личность или адрес лица, обладающего правом на перевод, с даты отправки копий заявления на лицензию, упомянутую в пункте 1 </w:t>
      </w:r>
      <w:proofErr w:type="spellStart"/>
      <w:r>
        <w:rPr>
          <w:rFonts w:cs="Times New Roman"/>
          <w:szCs w:val="24"/>
        </w:rPr>
        <w:t>d</w:t>
      </w:r>
      <w:proofErr w:type="spellEnd"/>
      <w:r>
        <w:rPr>
          <w:rFonts w:cs="Times New Roman"/>
          <w:szCs w:val="24"/>
        </w:rPr>
        <w:t>.</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Лицензия не выдается, если перевод был выпущен в свет лицом, обладающим правом на перевод, или с его разрешения в течение указанных шести- и девятимесячных периодов.</w:t>
      </w:r>
    </w:p>
    <w:p w:rsidR="00301DD1" w:rsidRDefault="00301DD1">
      <w:pPr>
        <w:autoSpaceDE w:val="0"/>
        <w:autoSpaceDN w:val="0"/>
        <w:adjustRightInd w:val="0"/>
        <w:ind w:firstLine="540"/>
        <w:jc w:val="both"/>
        <w:rPr>
          <w:rFonts w:cs="Times New Roman"/>
          <w:szCs w:val="24"/>
        </w:rPr>
      </w:pPr>
      <w:r>
        <w:rPr>
          <w:rFonts w:cs="Times New Roman"/>
          <w:szCs w:val="24"/>
        </w:rPr>
        <w:t>3. Любая лицензия в соответствии с положениями настоящей статьи выдается лишь для использования в школах, университетах или в целях исследований.</w:t>
      </w:r>
    </w:p>
    <w:p w:rsidR="00301DD1" w:rsidRDefault="00301DD1">
      <w:pPr>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a</w:t>
      </w:r>
      <w:proofErr w:type="spellEnd"/>
      <w:r>
        <w:rPr>
          <w:rFonts w:cs="Times New Roman"/>
          <w:szCs w:val="24"/>
        </w:rPr>
        <w:t>) Любая лицензия, выдаваемая в соответствии с настоящей статьей, не распространяется на экспорт экземпляров и действительна для выпуска в свет только на территории Договаривающегося Государства, где она испрашивалась.</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Каждый экземпляр произведения, выпущенного в свет по лицензии, выданной в соответствии с настоящей статьей, имеет знак на соответствующем языке, обозначающий, что этот экземпляр подлежит распространению только в выдавшем лицензию Договаривающемся Государстве. Если письменное произведение имеет знак, упомянутый в статье III (1), все его экземпляры имеют такой же знак.</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Запрещение экспортировать, предусматриваемое подпунктом </w:t>
      </w:r>
      <w:proofErr w:type="spellStart"/>
      <w:r>
        <w:rPr>
          <w:rFonts w:cs="Times New Roman"/>
          <w:szCs w:val="24"/>
        </w:rPr>
        <w:t>a</w:t>
      </w:r>
      <w:proofErr w:type="spellEnd"/>
      <w:r>
        <w:rPr>
          <w:rFonts w:cs="Times New Roman"/>
          <w:szCs w:val="24"/>
        </w:rPr>
        <w:t>, не применяется в тех случаях, когда правительственная или иная организация страны, выдавшей лицензию в соответствии с настоящей статьей для перевода произведения на иной язык, помимо английского, испанского или французского, направляет экземпляры перевода, сделанного в соответствии с такой лицензией, в другую страну при условии, что:</w:t>
      </w:r>
    </w:p>
    <w:p w:rsidR="00301DD1" w:rsidRDefault="00301DD1">
      <w:pPr>
        <w:pStyle w:val="ConsPlusNonformat"/>
        <w:widowControl/>
      </w:pPr>
      <w:r>
        <w:t xml:space="preserve">    (</w:t>
      </w:r>
      <w:proofErr w:type="spellStart"/>
      <w:r>
        <w:t>i</w:t>
      </w:r>
      <w:proofErr w:type="spellEnd"/>
      <w:r>
        <w:t xml:space="preserve">)  получателями    являются     граждане   </w:t>
      </w:r>
      <w:proofErr w:type="gramStart"/>
      <w:r>
        <w:t>Договаривающегося</w:t>
      </w:r>
      <w:proofErr w:type="gramEnd"/>
    </w:p>
    <w:p w:rsidR="00301DD1" w:rsidRDefault="00301DD1">
      <w:pPr>
        <w:pStyle w:val="ConsPlusNonformat"/>
        <w:widowControl/>
      </w:pPr>
      <w:r>
        <w:t xml:space="preserve">    Государства,    выдавшего    лицензию,    либо    организации,</w:t>
      </w:r>
    </w:p>
    <w:p w:rsidR="00301DD1" w:rsidRDefault="00301DD1">
      <w:pPr>
        <w:pStyle w:val="ConsPlusNonformat"/>
        <w:widowControl/>
      </w:pPr>
      <w:r>
        <w:t xml:space="preserve">    </w:t>
      </w:r>
      <w:proofErr w:type="gramStart"/>
      <w:r>
        <w:t>объединяющие</w:t>
      </w:r>
      <w:proofErr w:type="gramEnd"/>
      <w:r>
        <w:t xml:space="preserve"> таких граждан;</w:t>
      </w:r>
    </w:p>
    <w:p w:rsidR="00301DD1" w:rsidRDefault="00301DD1">
      <w:pPr>
        <w:pStyle w:val="ConsPlusNonformat"/>
        <w:widowControl/>
      </w:pPr>
      <w:r>
        <w:t xml:space="preserve">    (</w:t>
      </w:r>
      <w:proofErr w:type="spellStart"/>
      <w:r>
        <w:t>ii</w:t>
      </w:r>
      <w:proofErr w:type="spellEnd"/>
      <w:r>
        <w:t>)  экземпляры   должны  использоваться  лишь   в    школах,</w:t>
      </w:r>
    </w:p>
    <w:p w:rsidR="00301DD1" w:rsidRDefault="00301DD1">
      <w:pPr>
        <w:pStyle w:val="ConsPlusNonformat"/>
        <w:widowControl/>
      </w:pPr>
      <w:r>
        <w:t xml:space="preserve">    </w:t>
      </w:r>
      <w:proofErr w:type="gramStart"/>
      <w:r>
        <w:t>университетах</w:t>
      </w:r>
      <w:proofErr w:type="gramEnd"/>
      <w:r>
        <w:t xml:space="preserve"> или в целях исследований;</w:t>
      </w:r>
    </w:p>
    <w:p w:rsidR="00301DD1" w:rsidRDefault="00301DD1">
      <w:pPr>
        <w:pStyle w:val="ConsPlusNonformat"/>
        <w:widowControl/>
      </w:pPr>
      <w:r>
        <w:t xml:space="preserve">    (</w:t>
      </w:r>
      <w:proofErr w:type="spellStart"/>
      <w:r>
        <w:t>iii</w:t>
      </w:r>
      <w:proofErr w:type="spellEnd"/>
      <w:r>
        <w:t>)  направление    экземпляров     и     их     последующее</w:t>
      </w:r>
    </w:p>
    <w:p w:rsidR="00301DD1" w:rsidRDefault="00301DD1">
      <w:pPr>
        <w:pStyle w:val="ConsPlusNonformat"/>
        <w:widowControl/>
      </w:pPr>
      <w:r>
        <w:t xml:space="preserve">    распространение  среди  получателей не преследует коммерческих</w:t>
      </w:r>
    </w:p>
    <w:p w:rsidR="00301DD1" w:rsidRDefault="00301DD1">
      <w:pPr>
        <w:pStyle w:val="ConsPlusNonformat"/>
        <w:widowControl/>
      </w:pPr>
      <w:r>
        <w:t xml:space="preserve">    целей; и</w:t>
      </w:r>
    </w:p>
    <w:p w:rsidR="00301DD1" w:rsidRDefault="00301DD1">
      <w:pPr>
        <w:pStyle w:val="ConsPlusNonformat"/>
        <w:widowControl/>
      </w:pPr>
      <w:r>
        <w:t xml:space="preserve">    (</w:t>
      </w:r>
      <w:proofErr w:type="spellStart"/>
      <w:r>
        <w:t>iv</w:t>
      </w:r>
      <w:proofErr w:type="spellEnd"/>
      <w:r>
        <w:t>)  страна,  в  которую направляются экземпляры, согласилась</w:t>
      </w:r>
    </w:p>
    <w:p w:rsidR="00301DD1" w:rsidRDefault="00301DD1">
      <w:pPr>
        <w:pStyle w:val="ConsPlusNonformat"/>
        <w:widowControl/>
      </w:pPr>
      <w:r>
        <w:t xml:space="preserve">    с   Договаривающимся   Государством    разрешить    получение,</w:t>
      </w:r>
    </w:p>
    <w:p w:rsidR="00301DD1" w:rsidRDefault="00301DD1">
      <w:pPr>
        <w:pStyle w:val="ConsPlusNonformat"/>
        <w:widowControl/>
      </w:pPr>
      <w:r>
        <w:t xml:space="preserve">    распространение или то и другое вместе, и Генеральный директор</w:t>
      </w:r>
    </w:p>
    <w:p w:rsidR="00301DD1" w:rsidRDefault="00301DD1">
      <w:pPr>
        <w:pStyle w:val="ConsPlusNonformat"/>
        <w:widowControl/>
      </w:pPr>
      <w:r>
        <w:t xml:space="preserve">    был  уведомлен  о  таком  соглашении  одним   из   Государств,</w:t>
      </w:r>
    </w:p>
    <w:p w:rsidR="00301DD1" w:rsidRDefault="00301DD1">
      <w:pPr>
        <w:pStyle w:val="ConsPlusNonformat"/>
        <w:widowControl/>
      </w:pPr>
      <w:r>
        <w:t xml:space="preserve">    </w:t>
      </w:r>
      <w:proofErr w:type="gramStart"/>
      <w:r>
        <w:t>заключивших</w:t>
      </w:r>
      <w:proofErr w:type="gramEnd"/>
      <w:r>
        <w:t xml:space="preserve"> его.</w:t>
      </w:r>
    </w:p>
    <w:p w:rsidR="00301DD1" w:rsidRDefault="00301DD1">
      <w:pPr>
        <w:autoSpaceDE w:val="0"/>
        <w:autoSpaceDN w:val="0"/>
        <w:adjustRightInd w:val="0"/>
        <w:ind w:firstLine="540"/>
        <w:jc w:val="both"/>
        <w:rPr>
          <w:rFonts w:cs="Times New Roman"/>
          <w:szCs w:val="24"/>
        </w:rPr>
      </w:pPr>
      <w:r>
        <w:rPr>
          <w:rFonts w:cs="Times New Roman"/>
          <w:szCs w:val="24"/>
        </w:rPr>
        <w:t>5. Необходимые меры должны быть предприняты на национальном уровне для обеспечения:</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того, чтобы лицензия предусматривала выплату справедливого вознаграждения, соответствующего нормам гонораров, обычно применяемых в отношении лицензий при свободных переговорах между лицами в двух соответствующих странах; и</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b</w:t>
      </w:r>
      <w:proofErr w:type="spellEnd"/>
      <w:r>
        <w:rPr>
          <w:rFonts w:cs="Times New Roman"/>
          <w:szCs w:val="24"/>
        </w:rPr>
        <w:t>) уплаты и перевода компенсации; однако если имеют место особые национальные валютные правила, компетентные власти должны предпринять все усилия для того, чтобы при помощи международного механизма обеспечить перевод компенсаций в конвертируемой в международном плане валюте или ее эквиваленте.</w:t>
      </w:r>
      <w:proofErr w:type="gramEnd"/>
    </w:p>
    <w:p w:rsidR="00301DD1" w:rsidRDefault="00301DD1">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Любая лицензия, выдаваемая Договаривающимся Государством в соответствии с настоящей статьей, прекращает свое действие, если перевод произведения на тот же язык и, в основном, того же содержания, что и издание, на которое была выдана лицензия, выпущен в свет в указанном Государстве лицом, обладающим правом на перевод, или с его разрешения по ценам, соответствующим тем, которые обычно устанавливаются для аналогичных произведений в</w:t>
      </w:r>
      <w:proofErr w:type="gramEnd"/>
      <w:r>
        <w:rPr>
          <w:rFonts w:cs="Times New Roman"/>
          <w:szCs w:val="24"/>
        </w:rPr>
        <w:t xml:space="preserve"> </w:t>
      </w:r>
      <w:proofErr w:type="gramStart"/>
      <w:r>
        <w:rPr>
          <w:rFonts w:cs="Times New Roman"/>
          <w:szCs w:val="24"/>
        </w:rPr>
        <w:t>этом</w:t>
      </w:r>
      <w:proofErr w:type="gramEnd"/>
      <w:r>
        <w:rPr>
          <w:rFonts w:cs="Times New Roman"/>
          <w:szCs w:val="24"/>
        </w:rPr>
        <w:t xml:space="preserve"> же Государстве. Все экземпляры, уже вышедшие до того, как лицензия потеряла силу, могут продолжать распространяться до тех пор, пока они не разойдутся полностью.</w:t>
      </w:r>
    </w:p>
    <w:p w:rsidR="00301DD1" w:rsidRDefault="00301DD1">
      <w:pPr>
        <w:autoSpaceDE w:val="0"/>
        <w:autoSpaceDN w:val="0"/>
        <w:adjustRightInd w:val="0"/>
        <w:ind w:firstLine="540"/>
        <w:jc w:val="both"/>
        <w:rPr>
          <w:rFonts w:cs="Times New Roman"/>
          <w:szCs w:val="24"/>
        </w:rPr>
      </w:pPr>
      <w:r>
        <w:rPr>
          <w:rFonts w:cs="Times New Roman"/>
          <w:szCs w:val="24"/>
        </w:rPr>
        <w:t xml:space="preserve">7. Для произведений, которые в основном состоят из иллюстраций, лицензия на перевод текста и воспроизведение иллюстраций предоставляется лишь при условии соблюдения положений статьи V </w:t>
      </w:r>
      <w:proofErr w:type="spellStart"/>
      <w:r>
        <w:rPr>
          <w:rFonts w:cs="Times New Roman"/>
          <w:szCs w:val="24"/>
        </w:rPr>
        <w:t>quater</w:t>
      </w:r>
      <w:proofErr w:type="spellEnd"/>
      <w:r>
        <w:rPr>
          <w:rFonts w:cs="Times New Roman"/>
          <w:szCs w:val="24"/>
        </w:rPr>
        <w:t>.</w:t>
      </w:r>
    </w:p>
    <w:p w:rsidR="00301DD1" w:rsidRDefault="00301DD1">
      <w:pPr>
        <w:autoSpaceDE w:val="0"/>
        <w:autoSpaceDN w:val="0"/>
        <w:adjustRightInd w:val="0"/>
        <w:ind w:firstLine="540"/>
        <w:jc w:val="both"/>
        <w:rPr>
          <w:rFonts w:cs="Times New Roman"/>
          <w:szCs w:val="24"/>
        </w:rPr>
      </w:pPr>
      <w:proofErr w:type="gramStart"/>
      <w:r>
        <w:rPr>
          <w:rFonts w:cs="Times New Roman"/>
          <w:szCs w:val="24"/>
        </w:rPr>
        <w:t xml:space="preserve">8. </w:t>
      </w:r>
      <w:proofErr w:type="spellStart"/>
      <w:r>
        <w:rPr>
          <w:rFonts w:cs="Times New Roman"/>
          <w:szCs w:val="24"/>
        </w:rPr>
        <w:t>a</w:t>
      </w:r>
      <w:proofErr w:type="spellEnd"/>
      <w:r>
        <w:rPr>
          <w:rFonts w:cs="Times New Roman"/>
          <w:szCs w:val="24"/>
        </w:rPr>
        <w:t xml:space="preserve">) Лицензия на перевод произведения, охраняемого в соответствии с настоящей Конвенцией и выпущенного в свет в печатной или аналогичной форме воспроизведения, может быть также выдана радиовещательной организацией, имеющей свою штаб-квартиру в Договаривающемся Государстве, на которое распространяются положения статьи V </w:t>
      </w:r>
      <w:proofErr w:type="spellStart"/>
      <w:r>
        <w:rPr>
          <w:rFonts w:cs="Times New Roman"/>
          <w:szCs w:val="24"/>
        </w:rPr>
        <w:t>bis</w:t>
      </w:r>
      <w:proofErr w:type="spellEnd"/>
      <w:r>
        <w:rPr>
          <w:rFonts w:cs="Times New Roman"/>
          <w:szCs w:val="24"/>
        </w:rPr>
        <w:t xml:space="preserve"> (1), по </w:t>
      </w:r>
      <w:r>
        <w:rPr>
          <w:rFonts w:cs="Times New Roman"/>
          <w:szCs w:val="24"/>
        </w:rPr>
        <w:lastRenderedPageBreak/>
        <w:t>представлении заявления указанной организацией в этом Государстве при соблюдении следующих условий:</w:t>
      </w:r>
      <w:proofErr w:type="gramEnd"/>
    </w:p>
    <w:p w:rsidR="00301DD1" w:rsidRDefault="00301DD1">
      <w:pPr>
        <w:pStyle w:val="ConsPlusNonformat"/>
        <w:widowControl/>
      </w:pPr>
      <w:r>
        <w:t xml:space="preserve">    (</w:t>
      </w:r>
      <w:proofErr w:type="spellStart"/>
      <w:r>
        <w:t>i</w:t>
      </w:r>
      <w:proofErr w:type="spellEnd"/>
      <w:r>
        <w:t>)  перевод    произведения    осуществлен    с   экземпляра,</w:t>
      </w:r>
    </w:p>
    <w:p w:rsidR="00301DD1" w:rsidRDefault="00301DD1">
      <w:pPr>
        <w:pStyle w:val="ConsPlusNonformat"/>
        <w:widowControl/>
      </w:pPr>
      <w:r>
        <w:t xml:space="preserve">    </w:t>
      </w:r>
      <w:proofErr w:type="gramStart"/>
      <w:r>
        <w:t>изготовленного</w:t>
      </w:r>
      <w:proofErr w:type="gramEnd"/>
      <w:r>
        <w:t xml:space="preserve"> и  приобретенного  в  соответствии  с  законами</w:t>
      </w:r>
    </w:p>
    <w:p w:rsidR="00301DD1" w:rsidRDefault="00301DD1">
      <w:pPr>
        <w:pStyle w:val="ConsPlusNonformat"/>
        <w:widowControl/>
      </w:pPr>
      <w:r>
        <w:t xml:space="preserve">    Договаривающегося Государства;</w:t>
      </w:r>
    </w:p>
    <w:p w:rsidR="00301DD1" w:rsidRDefault="00301DD1">
      <w:pPr>
        <w:pStyle w:val="ConsPlusNonformat"/>
        <w:widowControl/>
      </w:pPr>
      <w:r>
        <w:t xml:space="preserve">    (</w:t>
      </w:r>
      <w:proofErr w:type="spellStart"/>
      <w:r>
        <w:t>ii</w:t>
      </w:r>
      <w:proofErr w:type="spellEnd"/>
      <w:r>
        <w:t xml:space="preserve">)  перевод  предназначается  лишь   для   использования   </w:t>
      </w:r>
      <w:proofErr w:type="gramStart"/>
      <w:r>
        <w:t>в</w:t>
      </w:r>
      <w:proofErr w:type="gramEnd"/>
    </w:p>
    <w:p w:rsidR="00301DD1" w:rsidRDefault="00301DD1">
      <w:pPr>
        <w:pStyle w:val="ConsPlusNonformat"/>
        <w:widowControl/>
      </w:pPr>
      <w:r>
        <w:t xml:space="preserve">    </w:t>
      </w:r>
      <w:proofErr w:type="gramStart"/>
      <w:r>
        <w:t>передачах</w:t>
      </w:r>
      <w:proofErr w:type="gramEnd"/>
      <w:r>
        <w:t>,  направленных  исключительно  на  цели обучения или</w:t>
      </w:r>
    </w:p>
    <w:p w:rsidR="00301DD1" w:rsidRDefault="00301DD1">
      <w:pPr>
        <w:pStyle w:val="ConsPlusNonformat"/>
        <w:widowControl/>
      </w:pPr>
      <w:r>
        <w:t xml:space="preserve">    распространения  результатов   специальных   технических   или</w:t>
      </w:r>
    </w:p>
    <w:p w:rsidR="00301DD1" w:rsidRDefault="00301DD1">
      <w:pPr>
        <w:pStyle w:val="ConsPlusNonformat"/>
        <w:widowControl/>
      </w:pPr>
      <w:r>
        <w:t xml:space="preserve">    научных исследований среди специалистов конкретной профессии;</w:t>
      </w:r>
    </w:p>
    <w:p w:rsidR="00301DD1" w:rsidRDefault="00301DD1">
      <w:pPr>
        <w:pStyle w:val="ConsPlusNonformat"/>
        <w:widowControl/>
      </w:pPr>
      <w:r>
        <w:t xml:space="preserve">    (</w:t>
      </w:r>
      <w:proofErr w:type="spellStart"/>
      <w:r>
        <w:t>iii</w:t>
      </w:r>
      <w:proofErr w:type="spellEnd"/>
      <w:r>
        <w:t>)  перевод   используется   исключительно    для    целей,</w:t>
      </w:r>
    </w:p>
    <w:p w:rsidR="00301DD1" w:rsidRDefault="00301DD1">
      <w:pPr>
        <w:pStyle w:val="ConsPlusNonformat"/>
        <w:widowControl/>
      </w:pPr>
      <w:r>
        <w:t xml:space="preserve">    </w:t>
      </w:r>
      <w:proofErr w:type="gramStart"/>
      <w:r>
        <w:t>установленных</w:t>
      </w:r>
      <w:proofErr w:type="gramEnd"/>
      <w:r>
        <w:t xml:space="preserve">   подпунктом   (</w:t>
      </w:r>
      <w:proofErr w:type="spellStart"/>
      <w:r>
        <w:t>ii</w:t>
      </w:r>
      <w:proofErr w:type="spellEnd"/>
      <w:r>
        <w:t>),  в  законно  осуществленных</w:t>
      </w:r>
    </w:p>
    <w:p w:rsidR="00301DD1" w:rsidRDefault="00301DD1">
      <w:pPr>
        <w:pStyle w:val="ConsPlusNonformat"/>
        <w:widowControl/>
      </w:pPr>
      <w:r>
        <w:t xml:space="preserve">    </w:t>
      </w:r>
      <w:proofErr w:type="gramStart"/>
      <w:r>
        <w:t>передачах</w:t>
      </w:r>
      <w:proofErr w:type="gramEnd"/>
      <w:r>
        <w:t>,  предназначенных для их получателей  на  территории</w:t>
      </w:r>
    </w:p>
    <w:p w:rsidR="00301DD1" w:rsidRDefault="00301DD1">
      <w:pPr>
        <w:pStyle w:val="ConsPlusNonformat"/>
        <w:widowControl/>
      </w:pPr>
      <w:r>
        <w:t xml:space="preserve">    </w:t>
      </w:r>
      <w:proofErr w:type="gramStart"/>
      <w:r>
        <w:t>Договаривающегося Государства,  включая законно осуществленные</w:t>
      </w:r>
      <w:proofErr w:type="gramEnd"/>
    </w:p>
    <w:p w:rsidR="00301DD1" w:rsidRDefault="00301DD1">
      <w:pPr>
        <w:pStyle w:val="ConsPlusNonformat"/>
        <w:widowControl/>
      </w:pPr>
      <w:r>
        <w:t xml:space="preserve">    передачи  посредством   звуковых   или   визуальных   записей,</w:t>
      </w:r>
    </w:p>
    <w:p w:rsidR="00301DD1" w:rsidRDefault="00301DD1">
      <w:pPr>
        <w:pStyle w:val="ConsPlusNonformat"/>
        <w:widowControl/>
      </w:pPr>
      <w:r>
        <w:t xml:space="preserve">    </w:t>
      </w:r>
      <w:proofErr w:type="gramStart"/>
      <w:r>
        <w:t>предназначенных исключительно для таких передач;</w:t>
      </w:r>
      <w:proofErr w:type="gramEnd"/>
    </w:p>
    <w:p w:rsidR="00301DD1" w:rsidRDefault="00301DD1">
      <w:pPr>
        <w:pStyle w:val="ConsPlusNonformat"/>
        <w:widowControl/>
      </w:pPr>
      <w:r>
        <w:t xml:space="preserve">    (</w:t>
      </w:r>
      <w:proofErr w:type="spellStart"/>
      <w:r>
        <w:t>iv</w:t>
      </w:r>
      <w:proofErr w:type="spellEnd"/>
      <w:r>
        <w:t>)  звуковые  или  визуальные   записи   перевода   подлежат</w:t>
      </w:r>
    </w:p>
    <w:p w:rsidR="00301DD1" w:rsidRDefault="00301DD1">
      <w:pPr>
        <w:pStyle w:val="ConsPlusNonformat"/>
        <w:widowControl/>
      </w:pPr>
      <w:r>
        <w:t xml:space="preserve">    обмену только между радиовещательными организациями,  имеющими</w:t>
      </w:r>
    </w:p>
    <w:p w:rsidR="00301DD1" w:rsidRDefault="00301DD1">
      <w:pPr>
        <w:pStyle w:val="ConsPlusNonformat"/>
        <w:widowControl/>
      </w:pPr>
      <w:r>
        <w:t xml:space="preserve">    свои штаб-квартиры в  Договаривающемся  Государстве,  выдавшем</w:t>
      </w:r>
    </w:p>
    <w:p w:rsidR="00301DD1" w:rsidRDefault="00301DD1">
      <w:pPr>
        <w:pStyle w:val="ConsPlusNonformat"/>
        <w:widowControl/>
      </w:pPr>
      <w:r>
        <w:t xml:space="preserve">    лицензию; и</w:t>
      </w:r>
    </w:p>
    <w:p w:rsidR="00301DD1" w:rsidRDefault="00301DD1">
      <w:pPr>
        <w:pStyle w:val="ConsPlusNonformat"/>
        <w:widowControl/>
      </w:pPr>
      <w:r>
        <w:t xml:space="preserve">    (</w:t>
      </w:r>
      <w:proofErr w:type="spellStart"/>
      <w:r>
        <w:t>v</w:t>
      </w:r>
      <w:proofErr w:type="spellEnd"/>
      <w:r>
        <w:t>)  всякое    использование    перевода     не     преследует</w:t>
      </w:r>
    </w:p>
    <w:p w:rsidR="00301DD1" w:rsidRDefault="00301DD1">
      <w:pPr>
        <w:pStyle w:val="ConsPlusNonformat"/>
        <w:widowControl/>
      </w:pPr>
      <w:r>
        <w:t xml:space="preserve">    коммерческих целей.</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b</w:t>
      </w:r>
      <w:proofErr w:type="spellEnd"/>
      <w:r>
        <w:rPr>
          <w:rFonts w:cs="Times New Roman"/>
          <w:szCs w:val="24"/>
        </w:rPr>
        <w:t xml:space="preserve">) При условии, что все критерии и условия, изложенные в подпункте </w:t>
      </w:r>
      <w:proofErr w:type="spellStart"/>
      <w:r>
        <w:rPr>
          <w:rFonts w:cs="Times New Roman"/>
          <w:szCs w:val="24"/>
        </w:rPr>
        <w:t>a</w:t>
      </w:r>
      <w:proofErr w:type="spellEnd"/>
      <w:r>
        <w:rPr>
          <w:rFonts w:cs="Times New Roman"/>
          <w:szCs w:val="24"/>
        </w:rPr>
        <w:t>, выполнены, лицензия может быть также выдана радиовещательной организации для перевода любого текста, включенного в аудиовизуальную запись, которая сама была изготовлена и выпущена в свет исключительно с целью использования для систематического обучения.</w:t>
      </w:r>
      <w:proofErr w:type="gramEnd"/>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При условии соблюдения подпунктов </w:t>
      </w:r>
      <w:proofErr w:type="spellStart"/>
      <w:r>
        <w:rPr>
          <w:rFonts w:cs="Times New Roman"/>
          <w:szCs w:val="24"/>
        </w:rPr>
        <w:t>a</w:t>
      </w:r>
      <w:proofErr w:type="spellEnd"/>
      <w:r>
        <w:rPr>
          <w:rFonts w:cs="Times New Roman"/>
          <w:szCs w:val="24"/>
        </w:rPr>
        <w:t xml:space="preserve"> и </w:t>
      </w:r>
      <w:proofErr w:type="spellStart"/>
      <w:r>
        <w:rPr>
          <w:rFonts w:cs="Times New Roman"/>
          <w:szCs w:val="24"/>
        </w:rPr>
        <w:t>b</w:t>
      </w:r>
      <w:proofErr w:type="spellEnd"/>
      <w:r>
        <w:rPr>
          <w:rFonts w:cs="Times New Roman"/>
          <w:szCs w:val="24"/>
        </w:rPr>
        <w:t xml:space="preserve"> все другие положения настоящей статьи применяются при выдаче и реализации лицензии на перевод.</w:t>
      </w:r>
    </w:p>
    <w:p w:rsidR="00301DD1" w:rsidRDefault="00301DD1">
      <w:pPr>
        <w:autoSpaceDE w:val="0"/>
        <w:autoSpaceDN w:val="0"/>
        <w:adjustRightInd w:val="0"/>
        <w:ind w:firstLine="540"/>
        <w:jc w:val="both"/>
        <w:rPr>
          <w:rFonts w:cs="Times New Roman"/>
          <w:szCs w:val="24"/>
        </w:rPr>
      </w:pPr>
      <w:r>
        <w:rPr>
          <w:rFonts w:cs="Times New Roman"/>
          <w:szCs w:val="24"/>
        </w:rPr>
        <w:t>9. При условии соблюдения настоящей статьи порядок выдачи лицензии в соответствии с настоящей статьей определяется положениями статьи V и будет определяться в соответствии с положениями статьи V и настоящей статьи даже после истечения семилетнего периода, предусмотренного в статье V (2). Однако после истечения указанного периода лицо, обладающее лицензией, может обратиться с просьбой, чтобы указанная лицензия была заменена новой лицензией, действующей исключительно в соответствии с положениями статьи V.</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 xml:space="preserve">Статья V </w:t>
      </w:r>
      <w:proofErr w:type="spellStart"/>
      <w:r w:rsidRPr="00812493">
        <w:rPr>
          <w:rFonts w:cs="Times New Roman"/>
          <w:b/>
          <w:szCs w:val="24"/>
        </w:rPr>
        <w:t>quater</w:t>
      </w:r>
      <w:proofErr w:type="spellEnd"/>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 xml:space="preserve">1. Любое Договаривающееся Государство, на которое распространяется статья V </w:t>
      </w:r>
      <w:proofErr w:type="spellStart"/>
      <w:r>
        <w:rPr>
          <w:rFonts w:cs="Times New Roman"/>
          <w:szCs w:val="24"/>
        </w:rPr>
        <w:t>bis</w:t>
      </w:r>
      <w:proofErr w:type="spellEnd"/>
      <w:r>
        <w:rPr>
          <w:rFonts w:cs="Times New Roman"/>
          <w:szCs w:val="24"/>
        </w:rPr>
        <w:t xml:space="preserve"> (1), может принять следующие положения:</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a</w:t>
      </w:r>
      <w:proofErr w:type="spellEnd"/>
      <w:r>
        <w:rPr>
          <w:rFonts w:cs="Times New Roman"/>
          <w:szCs w:val="24"/>
        </w:rPr>
        <w:t>) Если после истечения (</w:t>
      </w:r>
      <w:proofErr w:type="spellStart"/>
      <w:r>
        <w:rPr>
          <w:rFonts w:cs="Times New Roman"/>
          <w:szCs w:val="24"/>
        </w:rPr>
        <w:t>i</w:t>
      </w:r>
      <w:proofErr w:type="spellEnd"/>
      <w:r>
        <w:rPr>
          <w:rFonts w:cs="Times New Roman"/>
          <w:szCs w:val="24"/>
        </w:rPr>
        <w:t xml:space="preserve">) соответствующего периода, указанного в подпункте </w:t>
      </w:r>
      <w:proofErr w:type="spellStart"/>
      <w:r>
        <w:rPr>
          <w:rFonts w:cs="Times New Roman"/>
          <w:szCs w:val="24"/>
        </w:rPr>
        <w:t>c</w:t>
      </w:r>
      <w:proofErr w:type="spellEnd"/>
      <w:r>
        <w:rPr>
          <w:rFonts w:cs="Times New Roman"/>
          <w:szCs w:val="24"/>
        </w:rPr>
        <w:t>, исчисляемого с даты первого выпуска в свет конкретного издания литературного, научного или художественного произведения, упомянутого в пункте 3, или (</w:t>
      </w:r>
      <w:proofErr w:type="spellStart"/>
      <w:r>
        <w:rPr>
          <w:rFonts w:cs="Times New Roman"/>
          <w:szCs w:val="24"/>
        </w:rPr>
        <w:t>ii</w:t>
      </w:r>
      <w:proofErr w:type="spellEnd"/>
      <w:r>
        <w:rPr>
          <w:rFonts w:cs="Times New Roman"/>
          <w:szCs w:val="24"/>
        </w:rPr>
        <w:t>) любого более длительного периода, установленного национальным законодательством государства, лицо, обладающее правом на воспроизведение, или с его разрешения не распространит экземпляры такого издания в указанном государстве среди публики или в</w:t>
      </w:r>
      <w:proofErr w:type="gramEnd"/>
      <w:r>
        <w:rPr>
          <w:rFonts w:cs="Times New Roman"/>
          <w:szCs w:val="24"/>
        </w:rPr>
        <w:t xml:space="preserve"> </w:t>
      </w:r>
      <w:proofErr w:type="gramStart"/>
      <w:r>
        <w:rPr>
          <w:rFonts w:cs="Times New Roman"/>
          <w:szCs w:val="24"/>
        </w:rPr>
        <w:t>связи с систематическим обучением по ценам, соответствующим тем, которые обычно устанавливаются в этом государстве для аналогичных произведений, то любой гражданин этого Договаривающегося Государства может получить от компетентного органа данного Государства неисключительную лицензию навыпуск в свет такого издания по указанной или более низким ценам для использования в связи с систематическим обучением.</w:t>
      </w:r>
      <w:proofErr w:type="gramEnd"/>
      <w:r>
        <w:rPr>
          <w:rFonts w:cs="Times New Roman"/>
          <w:szCs w:val="24"/>
        </w:rPr>
        <w:t xml:space="preserve"> </w:t>
      </w:r>
      <w:proofErr w:type="gramStart"/>
      <w:r>
        <w:rPr>
          <w:rFonts w:cs="Times New Roman"/>
          <w:szCs w:val="24"/>
        </w:rPr>
        <w:t>Лицензия может быть выдана только при условии, что заявитель на лицензию докажет согласно правилам, установленным в этом Государстве, что он обращался к лицу, обладающему правом выпустить в свет такое произведение, и получил его отказ или что после проявленных им должных стараний он не смог установить лица, обладающего этим правом, и получить его разрешение.</w:t>
      </w:r>
      <w:proofErr w:type="gramEnd"/>
      <w:r>
        <w:rPr>
          <w:rFonts w:cs="Times New Roman"/>
          <w:szCs w:val="24"/>
        </w:rPr>
        <w:t xml:space="preserve"> При обращении за лицензией заявитель информирует об этом Международный информационный центр, созданный Организацией Объединенных Наций по вопросам </w:t>
      </w:r>
      <w:proofErr w:type="spellStart"/>
      <w:r>
        <w:rPr>
          <w:rFonts w:cs="Times New Roman"/>
          <w:szCs w:val="24"/>
        </w:rPr>
        <w:t>образования</w:t>
      </w:r>
      <w:proofErr w:type="gramStart"/>
      <w:r>
        <w:rPr>
          <w:rFonts w:cs="Times New Roman"/>
          <w:szCs w:val="24"/>
        </w:rPr>
        <w:t>,н</w:t>
      </w:r>
      <w:proofErr w:type="gramEnd"/>
      <w:r>
        <w:rPr>
          <w:rFonts w:cs="Times New Roman"/>
          <w:szCs w:val="24"/>
        </w:rPr>
        <w:t>ауки</w:t>
      </w:r>
      <w:proofErr w:type="spellEnd"/>
      <w:r>
        <w:rPr>
          <w:rFonts w:cs="Times New Roman"/>
          <w:szCs w:val="24"/>
        </w:rPr>
        <w:t xml:space="preserve"> и культуры, либо любой национальный или региональный информационный центр, упомянутый в подпункте (</w:t>
      </w:r>
      <w:proofErr w:type="spellStart"/>
      <w:r>
        <w:rPr>
          <w:rFonts w:cs="Times New Roman"/>
          <w:szCs w:val="24"/>
        </w:rPr>
        <w:t>d</w:t>
      </w:r>
      <w:proofErr w:type="spellEnd"/>
      <w:r>
        <w:rPr>
          <w:rFonts w:cs="Times New Roman"/>
          <w:szCs w:val="24"/>
        </w:rPr>
        <w:t>).</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lastRenderedPageBreak/>
        <w:t>b</w:t>
      </w:r>
      <w:proofErr w:type="spellEnd"/>
      <w:r>
        <w:rPr>
          <w:rFonts w:cs="Times New Roman"/>
          <w:szCs w:val="24"/>
        </w:rPr>
        <w:t xml:space="preserve">) Лицензия также может быть выдана на тех же условиях, если в течение шестимесячного периода ни один разрешенный экземпляр указанного издания не был предметом продажи в данном Государстве среди публики или использовался в связи с систематическим </w:t>
      </w:r>
      <w:proofErr w:type="gramStart"/>
      <w:r>
        <w:rPr>
          <w:rFonts w:cs="Times New Roman"/>
          <w:szCs w:val="24"/>
        </w:rPr>
        <w:t>обучением по ценам</w:t>
      </w:r>
      <w:proofErr w:type="gramEnd"/>
      <w:r>
        <w:rPr>
          <w:rFonts w:cs="Times New Roman"/>
          <w:szCs w:val="24"/>
        </w:rPr>
        <w:t>, соответствующим тем, которые обычно устанавливаются для аналогичных произведений в этом Государстве.</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Период, указанный в подпункте </w:t>
      </w:r>
      <w:proofErr w:type="spellStart"/>
      <w:r>
        <w:rPr>
          <w:rFonts w:cs="Times New Roman"/>
          <w:szCs w:val="24"/>
        </w:rPr>
        <w:t>a</w:t>
      </w:r>
      <w:proofErr w:type="spellEnd"/>
      <w:r>
        <w:rPr>
          <w:rFonts w:cs="Times New Roman"/>
          <w:szCs w:val="24"/>
        </w:rPr>
        <w:t>, составляет пять лет, за исключением:</w:t>
      </w:r>
    </w:p>
    <w:p w:rsidR="00301DD1" w:rsidRDefault="00301DD1">
      <w:pPr>
        <w:pStyle w:val="ConsPlusNonformat"/>
        <w:widowControl/>
      </w:pPr>
      <w:r>
        <w:t xml:space="preserve">    (</w:t>
      </w:r>
      <w:proofErr w:type="spellStart"/>
      <w:r>
        <w:t>i</w:t>
      </w:r>
      <w:proofErr w:type="spellEnd"/>
      <w:r>
        <w:t>)  для  произведений  по  естественным  и   точным   наукам,</w:t>
      </w:r>
    </w:p>
    <w:p w:rsidR="00301DD1" w:rsidRDefault="00301DD1">
      <w:pPr>
        <w:pStyle w:val="ConsPlusNonformat"/>
        <w:widowControl/>
      </w:pPr>
      <w:r>
        <w:t xml:space="preserve">    включая математику и технику, этот период составляет три года;</w:t>
      </w:r>
    </w:p>
    <w:p w:rsidR="00301DD1" w:rsidRDefault="00301DD1">
      <w:pPr>
        <w:pStyle w:val="ConsPlusNonformat"/>
        <w:widowControl/>
      </w:pPr>
      <w:r>
        <w:t xml:space="preserve">    (</w:t>
      </w:r>
      <w:proofErr w:type="spellStart"/>
      <w:r>
        <w:t>ii</w:t>
      </w:r>
      <w:proofErr w:type="spellEnd"/>
      <w:r>
        <w:t>)  для   художественных,   поэтических,   драматических   и</w:t>
      </w:r>
    </w:p>
    <w:p w:rsidR="00301DD1" w:rsidRDefault="00301DD1">
      <w:pPr>
        <w:pStyle w:val="ConsPlusNonformat"/>
        <w:widowControl/>
      </w:pPr>
      <w:r>
        <w:t xml:space="preserve">    музыкальных произведений,  а также для книг по искусству  этот</w:t>
      </w:r>
    </w:p>
    <w:p w:rsidR="00301DD1" w:rsidRDefault="00301DD1">
      <w:pPr>
        <w:pStyle w:val="ConsPlusNonformat"/>
        <w:widowControl/>
      </w:pPr>
      <w:r>
        <w:t xml:space="preserve">    период составляет семь лет.</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d</w:t>
      </w:r>
      <w:proofErr w:type="spellEnd"/>
      <w:r>
        <w:rPr>
          <w:rFonts w:cs="Times New Roman"/>
          <w:szCs w:val="24"/>
        </w:rPr>
        <w:t>) Если нельзя установить лицо, обладающее правом на воспроизведение, то заявитель на лицензию направляет заказной авиапочтой копии своего заявления издателю, фамилия которого обозначена на произведении, а также любому национальному или региональному центру, обозначенному в нотификации, сданной на хранение Генеральному директору Государством, в котором, как предполагается, издатель осуществляет основную часть своей профессиональной деятельности.</w:t>
      </w:r>
      <w:proofErr w:type="gramEnd"/>
      <w:r>
        <w:rPr>
          <w:rFonts w:cs="Times New Roman"/>
          <w:szCs w:val="24"/>
        </w:rPr>
        <w:t xml:space="preserve"> При отсутствии любой такой нотификации заявитель на лицензию направляет также копию заявления Международному информационному центру по авторскому праву, созданному Организацией Объединенных Наций по вопросам образования, науки и культуры. Лицензия не может быть выдана до истечения трехмесячного периода, исчисляемого с момента отправки копий заявления.</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В соответствии с положениями настоящей статьи лицензия, получаемая после трех лет, не выдается:</w:t>
      </w:r>
    </w:p>
    <w:p w:rsidR="00301DD1" w:rsidRDefault="00301DD1">
      <w:pPr>
        <w:pStyle w:val="ConsPlusNonformat"/>
        <w:widowControl/>
      </w:pPr>
      <w:r>
        <w:t xml:space="preserve">    (</w:t>
      </w:r>
      <w:proofErr w:type="spellStart"/>
      <w:r>
        <w:t>i</w:t>
      </w:r>
      <w:proofErr w:type="spellEnd"/>
      <w:r>
        <w:t>)   до    истечения   шестимесячного    периода    с    даты</w:t>
      </w:r>
    </w:p>
    <w:p w:rsidR="00301DD1" w:rsidRDefault="00301DD1">
      <w:pPr>
        <w:pStyle w:val="ConsPlusNonformat"/>
        <w:widowControl/>
      </w:pPr>
      <w:r>
        <w:t xml:space="preserve">    представления   заявления   на   разрешение,    упомянутое   </w:t>
      </w:r>
      <w:proofErr w:type="gramStart"/>
      <w:r>
        <w:t>в</w:t>
      </w:r>
      <w:proofErr w:type="gramEnd"/>
    </w:p>
    <w:p w:rsidR="00301DD1" w:rsidRDefault="00301DD1">
      <w:pPr>
        <w:pStyle w:val="ConsPlusNonformat"/>
        <w:widowControl/>
      </w:pPr>
      <w:r>
        <w:t xml:space="preserve">    </w:t>
      </w:r>
      <w:proofErr w:type="gramStart"/>
      <w:r>
        <w:t>подпункте</w:t>
      </w:r>
      <w:proofErr w:type="gramEnd"/>
      <w:r>
        <w:t xml:space="preserve">   </w:t>
      </w:r>
      <w:proofErr w:type="spellStart"/>
      <w:r>
        <w:t>a</w:t>
      </w:r>
      <w:proofErr w:type="spellEnd"/>
      <w:r>
        <w:t>, или если не известны личность или  адрес  лица,</w:t>
      </w:r>
    </w:p>
    <w:p w:rsidR="00301DD1" w:rsidRDefault="00301DD1">
      <w:pPr>
        <w:pStyle w:val="ConsPlusNonformat"/>
        <w:widowControl/>
      </w:pPr>
      <w:r>
        <w:t xml:space="preserve">    </w:t>
      </w:r>
      <w:proofErr w:type="gramStart"/>
      <w:r>
        <w:t>обладающего</w:t>
      </w:r>
      <w:proofErr w:type="gramEnd"/>
      <w:r>
        <w:t xml:space="preserve"> правом на воспроизведение,  с даты  отправки копии</w:t>
      </w:r>
    </w:p>
    <w:p w:rsidR="00301DD1" w:rsidRDefault="00301DD1">
      <w:pPr>
        <w:pStyle w:val="ConsPlusNonformat"/>
        <w:widowControl/>
      </w:pPr>
      <w:r>
        <w:t xml:space="preserve">    заявления на лицензию, упомянутую в подпункте </w:t>
      </w:r>
      <w:proofErr w:type="spellStart"/>
      <w:r>
        <w:t>d</w:t>
      </w:r>
      <w:proofErr w:type="spellEnd"/>
      <w:r>
        <w:t>;</w:t>
      </w:r>
    </w:p>
    <w:p w:rsidR="00301DD1" w:rsidRDefault="00301DD1">
      <w:pPr>
        <w:pStyle w:val="ConsPlusNonformat"/>
        <w:widowControl/>
      </w:pPr>
      <w:r>
        <w:t xml:space="preserve">    (</w:t>
      </w:r>
      <w:proofErr w:type="spellStart"/>
      <w:r>
        <w:t>ii</w:t>
      </w:r>
      <w:proofErr w:type="spellEnd"/>
      <w:r>
        <w:t>)  если  в  течение  этого  периода имело место любое такое</w:t>
      </w:r>
    </w:p>
    <w:p w:rsidR="00301DD1" w:rsidRDefault="00301DD1">
      <w:pPr>
        <w:pStyle w:val="ConsPlusNonformat"/>
        <w:widowControl/>
      </w:pPr>
      <w:r>
        <w:t xml:space="preserve">    распространение     экземпляров     издания,    указанное    </w:t>
      </w:r>
      <w:proofErr w:type="gramStart"/>
      <w:r>
        <w:t>в</w:t>
      </w:r>
      <w:proofErr w:type="gramEnd"/>
    </w:p>
    <w:p w:rsidR="00301DD1" w:rsidRDefault="00301DD1">
      <w:pPr>
        <w:pStyle w:val="ConsPlusNonformat"/>
        <w:widowControl/>
      </w:pPr>
      <w:r>
        <w:t xml:space="preserve">    </w:t>
      </w:r>
      <w:proofErr w:type="gramStart"/>
      <w:r>
        <w:t>подпункте</w:t>
      </w:r>
      <w:proofErr w:type="gramEnd"/>
      <w:r>
        <w:t xml:space="preserve"> </w:t>
      </w:r>
      <w:proofErr w:type="spellStart"/>
      <w:r>
        <w:t>a</w:t>
      </w:r>
      <w:proofErr w:type="spellEnd"/>
      <w:r>
        <w:t>.</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Фамилия автора и заголовок конкретного издания произведения должны быть напечатаны на всех экземплярах выпущенного в свет воспроизведения. Лицензия не распространяется на экспорт экземпляров произведения и действительна для выпуска в свет только на территории Договаривающегося Государства, где она испрашивалась. Лицензия не может передаваться ее владельцем.</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g</w:t>
      </w:r>
      <w:proofErr w:type="spellEnd"/>
      <w:r>
        <w:rPr>
          <w:rFonts w:cs="Times New Roman"/>
          <w:szCs w:val="24"/>
        </w:rPr>
        <w:t>) Необходимые меры должны быть предприняты национальным законодательством для точного воспроизведения указанного конкретного издания.</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В соответствии с положениями настоящей статьи лицензия на воспроизведение и выпу</w:t>
      </w:r>
      <w:proofErr w:type="gramStart"/>
      <w:r>
        <w:rPr>
          <w:rFonts w:cs="Times New Roman"/>
          <w:szCs w:val="24"/>
        </w:rPr>
        <w:t>ск в св</w:t>
      </w:r>
      <w:proofErr w:type="gramEnd"/>
      <w:r>
        <w:rPr>
          <w:rFonts w:cs="Times New Roman"/>
          <w:szCs w:val="24"/>
        </w:rPr>
        <w:t>ет перевода произведения не выдается в следующих случаях:</w:t>
      </w:r>
    </w:p>
    <w:p w:rsidR="00301DD1" w:rsidRDefault="00301DD1">
      <w:pPr>
        <w:pStyle w:val="ConsPlusNonformat"/>
        <w:widowControl/>
      </w:pPr>
      <w:r>
        <w:t xml:space="preserve">    (</w:t>
      </w:r>
      <w:proofErr w:type="spellStart"/>
      <w:r>
        <w:t>i</w:t>
      </w:r>
      <w:proofErr w:type="spellEnd"/>
      <w:r>
        <w:t>)  когда  перевод не  был  выпущен лицом,  обладающим правом</w:t>
      </w:r>
    </w:p>
    <w:p w:rsidR="00301DD1" w:rsidRDefault="00301DD1">
      <w:pPr>
        <w:pStyle w:val="ConsPlusNonformat"/>
        <w:widowControl/>
      </w:pPr>
      <w:r>
        <w:t xml:space="preserve">    на перевод, или с его разрешения;</w:t>
      </w:r>
    </w:p>
    <w:p w:rsidR="00301DD1" w:rsidRDefault="00301DD1">
      <w:pPr>
        <w:pStyle w:val="ConsPlusNonformat"/>
        <w:widowControl/>
      </w:pPr>
      <w:r>
        <w:t xml:space="preserve">    (</w:t>
      </w:r>
      <w:proofErr w:type="spellStart"/>
      <w:r>
        <w:t>ii</w:t>
      </w:r>
      <w:proofErr w:type="spellEnd"/>
      <w:r>
        <w:t xml:space="preserve">)  когда  перевод  сделан  не  на  </w:t>
      </w:r>
      <w:proofErr w:type="spellStart"/>
      <w:r>
        <w:t>общеупотребимом</w:t>
      </w:r>
      <w:proofErr w:type="spellEnd"/>
      <w:r>
        <w:t xml:space="preserve">  языке </w:t>
      </w:r>
      <w:proofErr w:type="gramStart"/>
      <w:r>
        <w:t>в</w:t>
      </w:r>
      <w:proofErr w:type="gramEnd"/>
    </w:p>
    <w:p w:rsidR="00301DD1" w:rsidRDefault="00301DD1">
      <w:pPr>
        <w:pStyle w:val="ConsPlusNonformat"/>
        <w:widowControl/>
      </w:pPr>
      <w:r>
        <w:t xml:space="preserve">    </w:t>
      </w:r>
      <w:proofErr w:type="gramStart"/>
      <w:r>
        <w:t>государстве</w:t>
      </w:r>
      <w:proofErr w:type="gramEnd"/>
      <w:r>
        <w:t>, которое имеет право выдавать лицензию.</w:t>
      </w:r>
    </w:p>
    <w:p w:rsidR="00301DD1" w:rsidRDefault="00301DD1">
      <w:pPr>
        <w:autoSpaceDE w:val="0"/>
        <w:autoSpaceDN w:val="0"/>
        <w:adjustRightInd w:val="0"/>
        <w:ind w:firstLine="540"/>
        <w:jc w:val="both"/>
        <w:rPr>
          <w:rFonts w:cs="Times New Roman"/>
          <w:szCs w:val="24"/>
        </w:rPr>
      </w:pPr>
      <w:r>
        <w:rPr>
          <w:rFonts w:cs="Times New Roman"/>
          <w:szCs w:val="24"/>
        </w:rPr>
        <w:t>2. Исключения, предусмотренные в пункте 1, действительны при соблюдении следующих дополнительных условий:</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Каждый экземпляр, выпущенный в свет по лицензии, выданной в соответствии с настоящей статьей, имеет знак на соответствующем языке, обозначающий, что этот экземпляр подлежит распространению лишь в Договаривающемся Государстве, на которое распространяется указанная лицензия. Если это издание имеет знак, упомянутый в статье III (1), то все его экземпляры имеют такой же знак.</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Необходимые меры должны быть предприняты на национальном уровне для обеспечения:</w:t>
      </w:r>
    </w:p>
    <w:p w:rsidR="00301DD1" w:rsidRDefault="00301DD1">
      <w:pPr>
        <w:pStyle w:val="ConsPlusNonformat"/>
        <w:widowControl/>
      </w:pPr>
      <w:r>
        <w:t xml:space="preserve">    (</w:t>
      </w:r>
      <w:proofErr w:type="spellStart"/>
      <w:r>
        <w:t>i</w:t>
      </w:r>
      <w:proofErr w:type="spellEnd"/>
      <w:r>
        <w:t>)  того,     что    лицензия     предусматривала     выплату</w:t>
      </w:r>
    </w:p>
    <w:p w:rsidR="00301DD1" w:rsidRDefault="00301DD1">
      <w:pPr>
        <w:pStyle w:val="ConsPlusNonformat"/>
        <w:widowControl/>
      </w:pPr>
      <w:r>
        <w:t xml:space="preserve">    справедливого    вознаграждения,    соответствующего    нормам</w:t>
      </w:r>
    </w:p>
    <w:p w:rsidR="00301DD1" w:rsidRDefault="00301DD1">
      <w:pPr>
        <w:pStyle w:val="ConsPlusNonformat"/>
        <w:widowControl/>
      </w:pPr>
      <w:r>
        <w:t xml:space="preserve">    гонораров,   обычно   применяемых  в  отношении  лицензий  </w:t>
      </w:r>
      <w:proofErr w:type="gramStart"/>
      <w:r>
        <w:t>при</w:t>
      </w:r>
      <w:proofErr w:type="gramEnd"/>
    </w:p>
    <w:p w:rsidR="00301DD1" w:rsidRDefault="00301DD1">
      <w:pPr>
        <w:pStyle w:val="ConsPlusNonformat"/>
        <w:widowControl/>
      </w:pPr>
      <w:r>
        <w:t xml:space="preserve">    свободных переговорах  между  лицами  в  двух  соответствующих</w:t>
      </w:r>
    </w:p>
    <w:p w:rsidR="00301DD1" w:rsidRDefault="00301DD1">
      <w:pPr>
        <w:pStyle w:val="ConsPlusNonformat"/>
        <w:widowControl/>
      </w:pPr>
      <w:r>
        <w:lastRenderedPageBreak/>
        <w:t xml:space="preserve">    </w:t>
      </w:r>
      <w:proofErr w:type="gramStart"/>
      <w:r>
        <w:t>странах</w:t>
      </w:r>
      <w:proofErr w:type="gramEnd"/>
      <w:r>
        <w:t>; и</w:t>
      </w:r>
    </w:p>
    <w:p w:rsidR="00301DD1" w:rsidRDefault="00301DD1">
      <w:pPr>
        <w:pStyle w:val="ConsPlusNonformat"/>
        <w:widowControl/>
      </w:pPr>
      <w:r>
        <w:t xml:space="preserve">    (</w:t>
      </w:r>
      <w:proofErr w:type="spellStart"/>
      <w:r>
        <w:t>ii</w:t>
      </w:r>
      <w:proofErr w:type="spellEnd"/>
      <w:r>
        <w:t>) уплаты  и  перевода  компенсации; однако если имеют место</w:t>
      </w:r>
    </w:p>
    <w:p w:rsidR="00301DD1" w:rsidRDefault="00301DD1">
      <w:pPr>
        <w:pStyle w:val="ConsPlusNonformat"/>
        <w:widowControl/>
      </w:pPr>
      <w:r>
        <w:t xml:space="preserve">    особые  национальные  валютные  правила,  компетентные  власти</w:t>
      </w:r>
    </w:p>
    <w:p w:rsidR="00301DD1" w:rsidRDefault="00301DD1">
      <w:pPr>
        <w:pStyle w:val="ConsPlusNonformat"/>
        <w:widowControl/>
      </w:pPr>
      <w:r>
        <w:t xml:space="preserve">    должны предпринять все  усилия  для  того,  чтобы  при  помощи</w:t>
      </w:r>
    </w:p>
    <w:p w:rsidR="00301DD1" w:rsidRDefault="00301DD1">
      <w:pPr>
        <w:pStyle w:val="ConsPlusNonformat"/>
        <w:widowControl/>
      </w:pPr>
      <w:r>
        <w:t xml:space="preserve">    международного  механизма  обеспечить  перевод  компенсации  </w:t>
      </w:r>
      <w:proofErr w:type="gramStart"/>
      <w:r>
        <w:t>в</w:t>
      </w:r>
      <w:proofErr w:type="gramEnd"/>
    </w:p>
    <w:p w:rsidR="00301DD1" w:rsidRDefault="00301DD1">
      <w:pPr>
        <w:pStyle w:val="ConsPlusNonformat"/>
        <w:widowControl/>
      </w:pPr>
      <w:r>
        <w:t xml:space="preserve">    конвертируемой   в   международном   плане   валюте   или   ее</w:t>
      </w:r>
    </w:p>
    <w:p w:rsidR="00301DD1" w:rsidRDefault="00301DD1">
      <w:pPr>
        <w:pStyle w:val="ConsPlusNonformat"/>
        <w:widowControl/>
      </w:pPr>
      <w:r>
        <w:t xml:space="preserve">    </w:t>
      </w:r>
      <w:proofErr w:type="gramStart"/>
      <w:r>
        <w:t>эквиваленте</w:t>
      </w:r>
      <w:proofErr w:type="gramEnd"/>
      <w:r>
        <w:t>.</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c</w:t>
      </w:r>
      <w:proofErr w:type="spellEnd"/>
      <w:r>
        <w:rPr>
          <w:rFonts w:cs="Times New Roman"/>
          <w:szCs w:val="24"/>
        </w:rPr>
        <w:t>) Когда лицо, обладающее правом на воспроизведение, или с его разрешения распространяет экземпляры такого издания в Договаривающемся Государстве среди публики или в связи с систематическим обучением по ценам, соответствующим тем, которые обычно устанавливаются в этом Государстве для аналогичных произведений, любая лицензия, выдаваемая в соответствии с настоящей статьей, прекращает свое действие, если такое издание выпущено в свет на том же языке</w:t>
      </w:r>
      <w:proofErr w:type="gramEnd"/>
      <w:r>
        <w:rPr>
          <w:rFonts w:cs="Times New Roman"/>
          <w:szCs w:val="24"/>
        </w:rPr>
        <w:t xml:space="preserve"> и в основном того же содержания, как и издание, выпущенное в свет по лицензии. Все экземпляры, уже вышедшие в свет до того, как лицензия потеряла силу, могут продолжать распространяться до тех пор, пока не разойдутся полностью.</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Лицензия не выдается, если автор изъял из обращения все экземпляры указанного издания.</w:t>
      </w:r>
    </w:p>
    <w:p w:rsidR="00301DD1" w:rsidRDefault="00301DD1">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a</w:t>
      </w:r>
      <w:proofErr w:type="spellEnd"/>
      <w:r>
        <w:rPr>
          <w:rFonts w:cs="Times New Roman"/>
          <w:szCs w:val="24"/>
        </w:rPr>
        <w:t xml:space="preserve">) При условии соблюдения подпункта </w:t>
      </w:r>
      <w:proofErr w:type="spellStart"/>
      <w:r>
        <w:rPr>
          <w:rFonts w:cs="Times New Roman"/>
          <w:szCs w:val="24"/>
        </w:rPr>
        <w:t>b</w:t>
      </w:r>
      <w:proofErr w:type="spellEnd"/>
      <w:r>
        <w:rPr>
          <w:rFonts w:cs="Times New Roman"/>
          <w:szCs w:val="24"/>
        </w:rPr>
        <w:t xml:space="preserve"> литературные, научные и художественные произведения, на которые распространяется настоящая статья, ограничиваются произведениями, выпущенными в свет в печатной или аналогичной форме воспроизведения.</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b</w:t>
      </w:r>
      <w:proofErr w:type="spellEnd"/>
      <w:r>
        <w:rPr>
          <w:rFonts w:cs="Times New Roman"/>
          <w:szCs w:val="24"/>
        </w:rPr>
        <w:t xml:space="preserve">) Положения настоящей статьи распространяются также на воспроизведение в аудиовизуальной форме законно осуществленных аудиовизуальных записей, включая любые содержащиеся в них охраняемые авторским правом произведения, а также на перевод любого включенного в них текста на язык, </w:t>
      </w:r>
      <w:proofErr w:type="spellStart"/>
      <w:r>
        <w:rPr>
          <w:rFonts w:cs="Times New Roman"/>
          <w:szCs w:val="24"/>
        </w:rPr>
        <w:t>общеупотребимый</w:t>
      </w:r>
      <w:proofErr w:type="spellEnd"/>
      <w:r>
        <w:rPr>
          <w:rFonts w:cs="Times New Roman"/>
          <w:szCs w:val="24"/>
        </w:rPr>
        <w:t xml:space="preserve"> в Государстве, которое имеет право выдавать лицензию, при условии, что во всех этих случаях указанные аудиовизуальные записи подготовлены и выпущены в свет с исключительной</w:t>
      </w:r>
      <w:proofErr w:type="gramEnd"/>
      <w:r>
        <w:rPr>
          <w:rFonts w:cs="Times New Roman"/>
          <w:szCs w:val="24"/>
        </w:rPr>
        <w:t xml:space="preserve"> целью использования для систематического обучения.</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VI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Под "выпуском в свет" для целей настоящей Конвенции следует понимать воспроизведение в материальной форме и распространение среди публики экземпляров произведения, которое можно прочесть или зрительно воспринять иным образом.</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VII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Настоящая Конвенция не применяется в отношении произведений или прав на произведения, охрана которых на дату вступления в силу настоящей Конвенции в Договаривающемся Государстве, где испрашивается охрана, окончательно прекратилась или никогда не существовала.</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VIII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Настоящая Конвенция, датируемая 24 июля 1971 года, сдается на хранение Генеральному директору и будет открыта для подписания всеми государствами - участниками Конвенции 1952 года в течение 120 дней с указанной выше даты. Она подлежит ратификации или принятию подписавшими ее Государствами.</w:t>
      </w:r>
    </w:p>
    <w:p w:rsidR="00301DD1" w:rsidRDefault="00301DD1">
      <w:pPr>
        <w:autoSpaceDE w:val="0"/>
        <w:autoSpaceDN w:val="0"/>
        <w:adjustRightInd w:val="0"/>
        <w:ind w:firstLine="540"/>
        <w:jc w:val="both"/>
        <w:rPr>
          <w:rFonts w:cs="Times New Roman"/>
          <w:szCs w:val="24"/>
        </w:rPr>
      </w:pPr>
      <w:r>
        <w:rPr>
          <w:rFonts w:cs="Times New Roman"/>
          <w:szCs w:val="24"/>
        </w:rPr>
        <w:t>2. Любое Государство, не подписавшее настоящую Конвенцию, может к ней присоединиться.</w:t>
      </w:r>
    </w:p>
    <w:p w:rsidR="00301DD1" w:rsidRDefault="00301DD1">
      <w:pPr>
        <w:autoSpaceDE w:val="0"/>
        <w:autoSpaceDN w:val="0"/>
        <w:adjustRightInd w:val="0"/>
        <w:ind w:firstLine="540"/>
        <w:jc w:val="both"/>
        <w:rPr>
          <w:rFonts w:cs="Times New Roman"/>
          <w:szCs w:val="24"/>
        </w:rPr>
      </w:pPr>
      <w:r>
        <w:rPr>
          <w:rFonts w:cs="Times New Roman"/>
          <w:szCs w:val="24"/>
        </w:rPr>
        <w:t>3. Ратификация, принятие и присоединение осуществляются путем депонирования соответствующего документа у Генерального директора.</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IX</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Настоящая Конвенция вступит в силу через три месяца после депонирования двенадцати ратификационных грамот или документов о принятии или присоединении.</w:t>
      </w:r>
    </w:p>
    <w:p w:rsidR="00301DD1" w:rsidRDefault="00301DD1">
      <w:pPr>
        <w:autoSpaceDE w:val="0"/>
        <w:autoSpaceDN w:val="0"/>
        <w:adjustRightInd w:val="0"/>
        <w:ind w:firstLine="540"/>
        <w:jc w:val="both"/>
        <w:rPr>
          <w:rFonts w:cs="Times New Roman"/>
          <w:szCs w:val="24"/>
        </w:rPr>
      </w:pPr>
      <w:r>
        <w:rPr>
          <w:rFonts w:cs="Times New Roman"/>
          <w:szCs w:val="24"/>
        </w:rPr>
        <w:lastRenderedPageBreak/>
        <w:t>2. В дальнейшем настоящая Конвенция вступает в силу для каждого Государства через три месяца после сдачи им на хранение документа о ратификации, принятии или присоединении.</w:t>
      </w:r>
    </w:p>
    <w:p w:rsidR="00301DD1" w:rsidRDefault="00301DD1">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Присоединение к настоящей Конвенции государства, не являющегося участником Конвенции 1952 года, является также присоединением к названной Конвенции; однако если его документ о присоединении сдается на хранение до того, как настоящая Конвенция вступит в силу, то указанное государство может сделать свое присоединение к Конвенции 1952 года зависящим от вступления в силу настоящей Конвенции.</w:t>
      </w:r>
      <w:proofErr w:type="gramEnd"/>
      <w:r>
        <w:rPr>
          <w:rFonts w:cs="Times New Roman"/>
          <w:szCs w:val="24"/>
        </w:rPr>
        <w:t xml:space="preserve"> После вступления в силу настоящей Конвенции никакое государство не может присоединиться лишь к Конвенции 1952 года.</w:t>
      </w:r>
    </w:p>
    <w:p w:rsidR="00301DD1" w:rsidRDefault="00301DD1">
      <w:pPr>
        <w:autoSpaceDE w:val="0"/>
        <w:autoSpaceDN w:val="0"/>
        <w:adjustRightInd w:val="0"/>
        <w:ind w:firstLine="540"/>
        <w:jc w:val="both"/>
        <w:rPr>
          <w:rFonts w:cs="Times New Roman"/>
          <w:szCs w:val="24"/>
        </w:rPr>
      </w:pPr>
      <w:r>
        <w:rPr>
          <w:rFonts w:cs="Times New Roman"/>
          <w:szCs w:val="24"/>
        </w:rPr>
        <w:t>4. Отношения между государствами - участниками настоящей Конвенции и Государствами, являющимися лишь участниками Конвенции 1952 года, определяются Конвенцией 1952 года. Однако любое государство - участник только Конвенции 1952 года может путем нотификации, сданной на хранение Генеральному директору, объявить, что оно допускает применение Конвенции 1971 года к произведениям своих граждан или к произведениям, впервые выпущенным в свет на его территории, всеми государствами - участниками настоящей Конвенции.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Каждое Государство - участник настоящей Конвенции обязуется принять в соответствии с положениями своей Конституции меры, необходимые для обеспечения ее выполнения.</w:t>
      </w:r>
    </w:p>
    <w:p w:rsidR="00301DD1" w:rsidRDefault="00301DD1">
      <w:pPr>
        <w:autoSpaceDE w:val="0"/>
        <w:autoSpaceDN w:val="0"/>
        <w:adjustRightInd w:val="0"/>
        <w:ind w:firstLine="540"/>
        <w:jc w:val="both"/>
        <w:rPr>
          <w:rFonts w:cs="Times New Roman"/>
          <w:szCs w:val="24"/>
        </w:rPr>
      </w:pPr>
      <w:r>
        <w:rPr>
          <w:rFonts w:cs="Times New Roman"/>
          <w:szCs w:val="24"/>
        </w:rPr>
        <w:t>2. Имеется, однако, в виду, что каждое Государство ко времени вступления в силу настоящей Конвенции в отношении такого Государства должно быть в состоянии в соответствии со своим внутренним законодательством выполнять положения настоящей Конвенции.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Настоящим учреждается Межправительственный комитет, имеющий следующие функции:</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изучение вопросов, связанных с применением и действием Всемирной конвенции об авторском праве;</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подготовка периодических пересмотров настоящей Конвенции;</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изучение любых других вопросов, связанных с международной охраной авторского права, в сотрудничестве с различными заинтересованными международными организациями, такими как Организация Объединенных Наций по вопросам образования, науки и культуры, Международный союз по охране литературных и художественных произведений и Организация американских государств;</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информация государств - участников Конвенции о своей работе.</w:t>
      </w:r>
    </w:p>
    <w:p w:rsidR="00301DD1" w:rsidRDefault="00301DD1">
      <w:pPr>
        <w:autoSpaceDE w:val="0"/>
        <w:autoSpaceDN w:val="0"/>
        <w:adjustRightInd w:val="0"/>
        <w:ind w:firstLine="540"/>
        <w:jc w:val="both"/>
        <w:rPr>
          <w:rFonts w:cs="Times New Roman"/>
          <w:szCs w:val="24"/>
        </w:rPr>
      </w:pPr>
      <w:r>
        <w:rPr>
          <w:rFonts w:cs="Times New Roman"/>
          <w:szCs w:val="24"/>
        </w:rPr>
        <w:t>2. Указанный Комитет состоит из представителей восемнадцати государств - участников настоящей Конвенции или только Конвенции 1952 года.</w:t>
      </w:r>
    </w:p>
    <w:p w:rsidR="00301DD1" w:rsidRDefault="00301DD1">
      <w:pPr>
        <w:autoSpaceDE w:val="0"/>
        <w:autoSpaceDN w:val="0"/>
        <w:adjustRightInd w:val="0"/>
        <w:ind w:firstLine="540"/>
        <w:jc w:val="both"/>
        <w:rPr>
          <w:rFonts w:cs="Times New Roman"/>
          <w:szCs w:val="24"/>
        </w:rPr>
      </w:pPr>
      <w:r>
        <w:rPr>
          <w:rFonts w:cs="Times New Roman"/>
          <w:szCs w:val="24"/>
        </w:rPr>
        <w:t>3. Комитет избирается с должным учетом справедливого равновесия национальных интересов на основе географического положения, населения, языков и стадий развития.</w:t>
      </w:r>
    </w:p>
    <w:p w:rsidR="00301DD1" w:rsidRDefault="00301DD1">
      <w:pPr>
        <w:autoSpaceDE w:val="0"/>
        <w:autoSpaceDN w:val="0"/>
        <w:adjustRightInd w:val="0"/>
        <w:ind w:firstLine="540"/>
        <w:jc w:val="both"/>
        <w:rPr>
          <w:rFonts w:cs="Times New Roman"/>
          <w:szCs w:val="24"/>
        </w:rPr>
      </w:pPr>
      <w:r>
        <w:rPr>
          <w:rFonts w:cs="Times New Roman"/>
          <w:szCs w:val="24"/>
        </w:rPr>
        <w:t>4. Генеральный директор Организации Объединенных Наций по вопросам образования, науки и культуры, директор Бюро Международного союза по охране литературных и художественных произведений и Генеральный секретарь Организации американских государств или их представители могут присутствовать на заседаниях Комитета с правом совещательного голоса.</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Межправительственный комитет созывает конференцию по пересмотру, когда он сочтет это необходимым, либо по требованию не менее десяти государств - участников настоящей Конвенции.</w:t>
      </w:r>
    </w:p>
    <w:p w:rsidR="00301DD1" w:rsidRDefault="00301DD1">
      <w:pPr>
        <w:autoSpaceDE w:val="0"/>
        <w:autoSpaceDN w:val="0"/>
        <w:adjustRightInd w:val="0"/>
        <w:rPr>
          <w:rFonts w:cs="Times New Roman"/>
          <w:szCs w:val="24"/>
        </w:rPr>
      </w:pPr>
    </w:p>
    <w:p w:rsidR="00812493" w:rsidRDefault="00812493">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lastRenderedPageBreak/>
        <w:t>Статья XIII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Любое Договаривающееся Государство может при депонировании документа о его ратификации, принятии или присоединении либо впоследствии сделать заявление путем нотификации Генеральному директору о том, что настоящая Конвенция применяется ко всем или к любой из стран или территорий, за внешние сношения которой оно несет ответственность. Конвенция будет применяться к указанным в нотификации странам и территориям по истечении предусмотренного в статье IX трехмесячного срока. Без такой нотификации настоящая Конвенция не будет распространяться на любую такую страну или территорию.</w:t>
      </w:r>
    </w:p>
    <w:p w:rsidR="00301DD1" w:rsidRDefault="00301DD1">
      <w:pPr>
        <w:autoSpaceDE w:val="0"/>
        <w:autoSpaceDN w:val="0"/>
        <w:adjustRightInd w:val="0"/>
        <w:ind w:firstLine="540"/>
        <w:jc w:val="both"/>
        <w:rPr>
          <w:rFonts w:cs="Times New Roman"/>
          <w:szCs w:val="24"/>
        </w:rPr>
      </w:pPr>
      <w:r>
        <w:rPr>
          <w:rFonts w:cs="Times New Roman"/>
          <w:szCs w:val="24"/>
        </w:rPr>
        <w:t>2. Однако ничто в настоящей статье не понимается как подразумевающее признание или молчаливое согласие какого-либо государства-участника с фактическим положением страны или территории, к которым настоящая Конвенция применяется по заявлению другого участвующего Государства в соответствии с положениями настоящей статьи.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XIV</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Любое Договаривающееся Государство может денонсировать настоящую Конвенцию от своего имени или от имени всех или каких-либо стран или территорий, в отношении которых была сделана нотификация в соответствии со статьей XIII. Денонсация осуществляется путем нотификации Генерального директора.</w:t>
      </w:r>
    </w:p>
    <w:p w:rsidR="00301DD1" w:rsidRDefault="00301DD1">
      <w:pPr>
        <w:autoSpaceDE w:val="0"/>
        <w:autoSpaceDN w:val="0"/>
        <w:adjustRightInd w:val="0"/>
        <w:ind w:firstLine="540"/>
        <w:jc w:val="both"/>
        <w:rPr>
          <w:rFonts w:cs="Times New Roman"/>
          <w:szCs w:val="24"/>
        </w:rPr>
      </w:pPr>
      <w:r>
        <w:rPr>
          <w:rFonts w:cs="Times New Roman"/>
          <w:szCs w:val="24"/>
        </w:rPr>
        <w:t>2. Указанная денонсация действительна лишь в отношении Государства, страны или территории, от имени которых она сделана, лишь спустя двенадцать месяцев со дня получения нотификации.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XV</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Любой спор между двумя или несколькими Договаривающимися Государствами, касающийся толкования или применения настоящей Конвенции, передается, если он не разрешен путем переговоров, на рассмотрение Международного суда, если заинтересованные государства не согласятся об ином порядке его разрешения.</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XVI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Настоящая Конвенция составлена на английском, французском и испанском языках. Все три текста подписываются и имеют одинаковую силу.</w:t>
      </w:r>
    </w:p>
    <w:p w:rsidR="00301DD1" w:rsidRDefault="00301DD1">
      <w:pPr>
        <w:autoSpaceDE w:val="0"/>
        <w:autoSpaceDN w:val="0"/>
        <w:adjustRightInd w:val="0"/>
        <w:ind w:firstLine="540"/>
        <w:jc w:val="both"/>
        <w:rPr>
          <w:rFonts w:cs="Times New Roman"/>
          <w:szCs w:val="24"/>
        </w:rPr>
      </w:pPr>
      <w:r>
        <w:rPr>
          <w:rFonts w:cs="Times New Roman"/>
          <w:szCs w:val="24"/>
        </w:rPr>
        <w:t>2. Официальные тексты настоящей Конвенции составляются Генеральным директором по консультации с соответствующими правительствами на арабском, итальянском, немецком и португальском языках.</w:t>
      </w:r>
    </w:p>
    <w:p w:rsidR="00301DD1" w:rsidRDefault="00301DD1">
      <w:pPr>
        <w:autoSpaceDE w:val="0"/>
        <w:autoSpaceDN w:val="0"/>
        <w:adjustRightInd w:val="0"/>
        <w:ind w:firstLine="540"/>
        <w:jc w:val="both"/>
        <w:rPr>
          <w:rFonts w:cs="Times New Roman"/>
          <w:szCs w:val="24"/>
        </w:rPr>
      </w:pPr>
      <w:r>
        <w:rPr>
          <w:rFonts w:cs="Times New Roman"/>
          <w:szCs w:val="24"/>
        </w:rPr>
        <w:t>3. Любое Договаривающееся Государство или группа Договаривающихся Госуда</w:t>
      </w:r>
      <w:proofErr w:type="gramStart"/>
      <w:r>
        <w:rPr>
          <w:rFonts w:cs="Times New Roman"/>
          <w:szCs w:val="24"/>
        </w:rPr>
        <w:t>рств впр</w:t>
      </w:r>
      <w:proofErr w:type="gramEnd"/>
      <w:r>
        <w:rPr>
          <w:rFonts w:cs="Times New Roman"/>
          <w:szCs w:val="24"/>
        </w:rPr>
        <w:t>аве иметь составленные Генеральным директором и по договоренности с ним тексты Конвенции на языке по выбору этого государства.</w:t>
      </w:r>
    </w:p>
    <w:p w:rsidR="00301DD1" w:rsidRDefault="00301DD1">
      <w:pPr>
        <w:autoSpaceDE w:val="0"/>
        <w:autoSpaceDN w:val="0"/>
        <w:adjustRightInd w:val="0"/>
        <w:ind w:firstLine="540"/>
        <w:jc w:val="both"/>
        <w:rPr>
          <w:rFonts w:cs="Times New Roman"/>
          <w:szCs w:val="24"/>
        </w:rPr>
      </w:pPr>
      <w:r>
        <w:rPr>
          <w:rFonts w:cs="Times New Roman"/>
          <w:szCs w:val="24"/>
        </w:rPr>
        <w:t>4. Все такие тексты прилагаются к подписанным текстам настоящей Конвенции.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XVII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1. Настоящая Конвенция никоим образом не затрагивает положений Бернской конвенции об охране литературных и художественных произведений или принадлежности к Союзу, созданному этой Конвенцией.</w:t>
      </w:r>
    </w:p>
    <w:p w:rsidR="00301DD1" w:rsidRDefault="00301DD1">
      <w:pPr>
        <w:autoSpaceDE w:val="0"/>
        <w:autoSpaceDN w:val="0"/>
        <w:adjustRightInd w:val="0"/>
        <w:ind w:firstLine="540"/>
        <w:jc w:val="both"/>
        <w:rPr>
          <w:rFonts w:cs="Times New Roman"/>
          <w:szCs w:val="24"/>
        </w:rPr>
      </w:pPr>
      <w:r>
        <w:rPr>
          <w:rFonts w:cs="Times New Roman"/>
          <w:szCs w:val="24"/>
        </w:rPr>
        <w:t xml:space="preserve">2. Для целей применения предшествующего пункта к настоящей статье прилагается декларация. Эта декларация является составной частью данной Конвенции для государств, которые по состоянию на 1 января 1951 года являются участниками Бернской конвенции или которые присоединились или могут присоединиться к ней впоследствии. Подписание настоящей </w:t>
      </w:r>
      <w:r>
        <w:rPr>
          <w:rFonts w:cs="Times New Roman"/>
          <w:szCs w:val="24"/>
        </w:rPr>
        <w:lastRenderedPageBreak/>
        <w:t>Конвенции такими государствами означает также подписание указанной декларации; ратификация, принятие или присоединение к Конвенции таких государств являются ратификацией, принятием или присоединением к декларации.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XVIII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 xml:space="preserve">Настоящая Конвенция не аннулирует многосторонние или двусторонние конвенции и соглашения об авторском праве, которые действуют или могут вступить в силу в отношениях только между двумя или несколькими американскими республиками. </w:t>
      </w:r>
      <w:proofErr w:type="gramStart"/>
      <w:r>
        <w:rPr>
          <w:rFonts w:cs="Times New Roman"/>
          <w:szCs w:val="24"/>
        </w:rPr>
        <w:t>В случае какого-либо расхождения между положениями таких действующих конвенций или соглашений и положениями настоящей Конвенции или между положениями настоящей Конвенции и положениями любой новой конвенции или соглашения, которые могут быть заключены между двумя или более американскими республиками после вступления в силу настоящей Конвенции, для сторон будут иметь преимущество последние по времени конвенция или соглашение.</w:t>
      </w:r>
      <w:proofErr w:type="gramEnd"/>
      <w:r>
        <w:rPr>
          <w:rFonts w:cs="Times New Roman"/>
          <w:szCs w:val="24"/>
        </w:rPr>
        <w:t xml:space="preserve"> Права, приобретенные в любом Договаривающемся Государстве на какие-либо произведения по существующим конвенциям или соглашениям до вступления в силу данной Конвенции в этом государстве, не затрагиваются.</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XIX</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Настоящая Конвенция не аннулирует многосторонние или двусторонние конвенции и соглашения, действующие между двумя или несколькими Договаривающимися Государствами. В случае какого-либо расхождения между положениями таких действующих конвенций или соглашений и положениями настоящей Конвенции преимущество имеют положения настоящей Конвенции. Права на какие-либо произведения, приобретенные в любом Договаривающемся Государстве по действующим конвенциям или соглашениям до даты вступления в силу настоящей Конвенции в таком Государстве, не затрагиваются. Ничто в настоящей статье не затрагивает положений статей XVII и XVIII настоящей Конвенции.</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XX</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Оговорки к настоящей Конвенции не допускаются.</w:t>
      </w: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Статья XXI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Генеральный директор рассылает должным образом заверенные копии настоящей Конвенции заинтересованным Государствам и Генеральному секретарю Организации Объединенных Наций для регистрации им.</w:t>
      </w:r>
    </w:p>
    <w:p w:rsidR="00301DD1" w:rsidRDefault="00301DD1">
      <w:pPr>
        <w:autoSpaceDE w:val="0"/>
        <w:autoSpaceDN w:val="0"/>
        <w:adjustRightInd w:val="0"/>
        <w:ind w:firstLine="540"/>
        <w:jc w:val="both"/>
        <w:rPr>
          <w:rFonts w:cs="Times New Roman"/>
          <w:szCs w:val="24"/>
        </w:rPr>
      </w:pPr>
      <w:r>
        <w:rPr>
          <w:rFonts w:cs="Times New Roman"/>
          <w:szCs w:val="24"/>
        </w:rPr>
        <w:t>Генеральный директор уведомляет также все заинтересованные Государства о сдаче на хранение документов о ратификации, принятии или присоединении, о дате вступления в силу настоящей Конвенции, о предусмотренных настоящей Конвенцией нотификациях и о предусмотренных статьей XIV денонсациях.</w:t>
      </w:r>
    </w:p>
    <w:p w:rsidR="00301DD1" w:rsidRDefault="00301DD1">
      <w:pPr>
        <w:autoSpaceDE w:val="0"/>
        <w:autoSpaceDN w:val="0"/>
        <w:adjustRightInd w:val="0"/>
        <w:rPr>
          <w:rFonts w:cs="Times New Roman"/>
          <w:szCs w:val="24"/>
        </w:rPr>
      </w:pP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ДОПОЛНИТЕЛЬНАЯ ДЕКЛАРАЦИЯ,</w:t>
      </w:r>
    </w:p>
    <w:p w:rsidR="00301DD1" w:rsidRPr="00812493" w:rsidRDefault="00301DD1">
      <w:pPr>
        <w:autoSpaceDE w:val="0"/>
        <w:autoSpaceDN w:val="0"/>
        <w:adjustRightInd w:val="0"/>
        <w:jc w:val="center"/>
        <w:rPr>
          <w:rFonts w:cs="Times New Roman"/>
          <w:b/>
          <w:szCs w:val="24"/>
        </w:rPr>
      </w:pPr>
      <w:proofErr w:type="gramStart"/>
      <w:r w:rsidRPr="00812493">
        <w:rPr>
          <w:rFonts w:cs="Times New Roman"/>
          <w:b/>
          <w:szCs w:val="24"/>
        </w:rPr>
        <w:t>ОТНОСЯЩАЯСЯ</w:t>
      </w:r>
      <w:proofErr w:type="gramEnd"/>
      <w:r w:rsidRPr="00812493">
        <w:rPr>
          <w:rFonts w:cs="Times New Roman"/>
          <w:b/>
          <w:szCs w:val="24"/>
        </w:rPr>
        <w:t xml:space="preserve"> К СТАТЬЕ XVII</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Государства - члены Международного союза по охране литературных и художественных произведений (ниже именуемый "Бернский союз"), являющиеся участниками Всемирной конвенции об авторском праве,</w:t>
      </w:r>
    </w:p>
    <w:p w:rsidR="00301DD1" w:rsidRDefault="00301DD1">
      <w:pPr>
        <w:autoSpaceDE w:val="0"/>
        <w:autoSpaceDN w:val="0"/>
        <w:adjustRightInd w:val="0"/>
        <w:ind w:firstLine="540"/>
        <w:jc w:val="both"/>
        <w:rPr>
          <w:rFonts w:cs="Times New Roman"/>
          <w:szCs w:val="24"/>
        </w:rPr>
      </w:pPr>
      <w:r>
        <w:rPr>
          <w:rFonts w:cs="Times New Roman"/>
          <w:szCs w:val="24"/>
        </w:rPr>
        <w:lastRenderedPageBreak/>
        <w:t>желая укрепить свои взаимоотношения на основе указанного Союза и избежать какого-либо конфликта, который может возникнуть в результате одновременного существования Бернской конвенции и Всемирной конвенции,</w:t>
      </w:r>
    </w:p>
    <w:p w:rsidR="00301DD1" w:rsidRDefault="00301DD1">
      <w:pPr>
        <w:autoSpaceDE w:val="0"/>
        <w:autoSpaceDN w:val="0"/>
        <w:adjustRightInd w:val="0"/>
        <w:ind w:firstLine="540"/>
        <w:jc w:val="both"/>
        <w:rPr>
          <w:rFonts w:cs="Times New Roman"/>
          <w:szCs w:val="24"/>
        </w:rPr>
      </w:pPr>
      <w:r>
        <w:rPr>
          <w:rFonts w:cs="Times New Roman"/>
          <w:szCs w:val="24"/>
        </w:rPr>
        <w:t>признавая временную необходимость для некоторых государств установить их уровень охраны авторского права в соответствии со своей стадией культурного, социального и экономического развития,</w:t>
      </w:r>
    </w:p>
    <w:p w:rsidR="00301DD1" w:rsidRDefault="00301DD1">
      <w:pPr>
        <w:autoSpaceDE w:val="0"/>
        <w:autoSpaceDN w:val="0"/>
        <w:adjustRightInd w:val="0"/>
        <w:ind w:firstLine="540"/>
        <w:jc w:val="both"/>
        <w:rPr>
          <w:rFonts w:cs="Times New Roman"/>
          <w:szCs w:val="24"/>
        </w:rPr>
      </w:pPr>
      <w:r>
        <w:rPr>
          <w:rFonts w:cs="Times New Roman"/>
          <w:szCs w:val="24"/>
        </w:rPr>
        <w:t>приняли с общего согласия положения нижеследующей декларации:</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xml:space="preserve">) за исключением положений, предусматриваемых в пункте </w:t>
      </w:r>
      <w:proofErr w:type="spellStart"/>
      <w:r>
        <w:rPr>
          <w:rFonts w:cs="Times New Roman"/>
          <w:szCs w:val="24"/>
        </w:rPr>
        <w:t>b</w:t>
      </w:r>
      <w:proofErr w:type="spellEnd"/>
      <w:r>
        <w:rPr>
          <w:rFonts w:cs="Times New Roman"/>
          <w:szCs w:val="24"/>
        </w:rPr>
        <w:t>, произведения, страной происхождения которых по Бернской конвенции является страна, вышедшая после 1 января 1951 г. из Бернского союза, не будут в странах Бернского союза охраняться в соответствии с положениями Всемирной конвенции об авторском праве;</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в том случае, когда Договаривающееся Государство считается в соответствии с установившейся практикой Генеральной Ассамблеи Организации Объединенных Наций развивающейся </w:t>
      </w:r>
      <w:proofErr w:type="gramStart"/>
      <w:r>
        <w:rPr>
          <w:rFonts w:cs="Times New Roman"/>
          <w:szCs w:val="24"/>
        </w:rPr>
        <w:t>страной</w:t>
      </w:r>
      <w:proofErr w:type="gramEnd"/>
      <w:r>
        <w:rPr>
          <w:rFonts w:cs="Times New Roman"/>
          <w:szCs w:val="24"/>
        </w:rPr>
        <w:t xml:space="preserve"> и оно сдало на хранение Генеральному директору Организации Объединенных Наций по вопросам образования, науки и культуры во время его выхода из Бернского союза нотификацию о том, что оно рассматривает себя развивающимся государством, положения пункта </w:t>
      </w:r>
      <w:proofErr w:type="spellStart"/>
      <w:r>
        <w:rPr>
          <w:rFonts w:cs="Times New Roman"/>
          <w:szCs w:val="24"/>
        </w:rPr>
        <w:t>a</w:t>
      </w:r>
      <w:proofErr w:type="spellEnd"/>
      <w:r>
        <w:rPr>
          <w:rFonts w:cs="Times New Roman"/>
          <w:szCs w:val="24"/>
        </w:rPr>
        <w:t xml:space="preserve"> не применяются до тех пор, пока такое Государство может пользоваться исключениями, предусмотренными в соответствии со статьей V </w:t>
      </w:r>
      <w:proofErr w:type="spellStart"/>
      <w:r>
        <w:rPr>
          <w:rFonts w:cs="Times New Roman"/>
          <w:szCs w:val="24"/>
        </w:rPr>
        <w:t>bis</w:t>
      </w:r>
      <w:proofErr w:type="spellEnd"/>
      <w:r>
        <w:rPr>
          <w:rFonts w:cs="Times New Roman"/>
          <w:szCs w:val="24"/>
        </w:rPr>
        <w:t xml:space="preserve"> настоящей Конвенции;</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Всемирная конвенция об авторском праве не применяется в отношениях между странами Бернского союза в той степени, в которой она касается охраны произведений, страной происхождения которых по Бернской конвенции является одна из стран Бернского союза.</w:t>
      </w:r>
    </w:p>
    <w:p w:rsidR="00301DD1" w:rsidRDefault="00301DD1">
      <w:pPr>
        <w:autoSpaceDE w:val="0"/>
        <w:autoSpaceDN w:val="0"/>
        <w:adjustRightInd w:val="0"/>
        <w:rPr>
          <w:rFonts w:cs="Times New Roman"/>
          <w:szCs w:val="24"/>
        </w:rPr>
      </w:pPr>
    </w:p>
    <w:p w:rsidR="00301DD1" w:rsidRDefault="00301DD1">
      <w:pPr>
        <w:autoSpaceDE w:val="0"/>
        <w:autoSpaceDN w:val="0"/>
        <w:adjustRightInd w:val="0"/>
        <w:rPr>
          <w:rFonts w:cs="Times New Roman"/>
          <w:szCs w:val="24"/>
        </w:rPr>
      </w:pP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1"/>
        <w:rPr>
          <w:rFonts w:cs="Times New Roman"/>
          <w:b/>
          <w:szCs w:val="24"/>
        </w:rPr>
      </w:pPr>
      <w:r w:rsidRPr="00812493">
        <w:rPr>
          <w:rFonts w:cs="Times New Roman"/>
          <w:b/>
          <w:szCs w:val="24"/>
        </w:rPr>
        <w:t>РЕЗОЛЮЦИЯ,</w:t>
      </w:r>
    </w:p>
    <w:p w:rsidR="00301DD1" w:rsidRPr="00812493" w:rsidRDefault="00301DD1">
      <w:pPr>
        <w:autoSpaceDE w:val="0"/>
        <w:autoSpaceDN w:val="0"/>
        <w:adjustRightInd w:val="0"/>
        <w:jc w:val="center"/>
        <w:rPr>
          <w:rFonts w:cs="Times New Roman"/>
          <w:b/>
          <w:szCs w:val="24"/>
        </w:rPr>
      </w:pPr>
      <w:proofErr w:type="gramStart"/>
      <w:r w:rsidRPr="00812493">
        <w:rPr>
          <w:rFonts w:cs="Times New Roman"/>
          <w:b/>
          <w:szCs w:val="24"/>
        </w:rPr>
        <w:t>ОТНОСЯЩАЯСЯ</w:t>
      </w:r>
      <w:proofErr w:type="gramEnd"/>
      <w:r w:rsidRPr="00812493">
        <w:rPr>
          <w:rFonts w:cs="Times New Roman"/>
          <w:b/>
          <w:szCs w:val="24"/>
        </w:rPr>
        <w:t xml:space="preserve"> К СТАТЬЕ XI</w:t>
      </w:r>
    </w:p>
    <w:p w:rsidR="00301DD1" w:rsidRDefault="00301DD1">
      <w:pPr>
        <w:autoSpaceDE w:val="0"/>
        <w:autoSpaceDN w:val="0"/>
        <w:adjustRightInd w:val="0"/>
        <w:jc w:val="center"/>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Конференция по пересмотру Всемирной конвенции об авторском праве,</w:t>
      </w:r>
    </w:p>
    <w:p w:rsidR="00301DD1" w:rsidRDefault="00301DD1">
      <w:pPr>
        <w:autoSpaceDE w:val="0"/>
        <w:autoSpaceDN w:val="0"/>
        <w:adjustRightInd w:val="0"/>
        <w:ind w:firstLine="540"/>
        <w:jc w:val="both"/>
        <w:rPr>
          <w:rFonts w:cs="Times New Roman"/>
          <w:szCs w:val="24"/>
        </w:rPr>
      </w:pPr>
      <w:r>
        <w:rPr>
          <w:rFonts w:cs="Times New Roman"/>
          <w:szCs w:val="24"/>
        </w:rPr>
        <w:t>обсудив вопросы, касающиеся Межправительственного комитета, предусмотренного статьей XI настоящей Конвенции, к которой прилагается данная Резолюция,</w:t>
      </w:r>
    </w:p>
    <w:p w:rsidR="00301DD1" w:rsidRDefault="00301DD1">
      <w:pPr>
        <w:autoSpaceDE w:val="0"/>
        <w:autoSpaceDN w:val="0"/>
        <w:adjustRightInd w:val="0"/>
        <w:ind w:firstLine="540"/>
        <w:jc w:val="both"/>
        <w:rPr>
          <w:rFonts w:cs="Times New Roman"/>
          <w:szCs w:val="24"/>
        </w:rPr>
      </w:pPr>
      <w:r>
        <w:rPr>
          <w:rFonts w:cs="Times New Roman"/>
          <w:szCs w:val="24"/>
        </w:rPr>
        <w:t>постановляет, что:</w:t>
      </w:r>
    </w:p>
    <w:p w:rsidR="00301DD1" w:rsidRDefault="00301DD1">
      <w:pPr>
        <w:autoSpaceDE w:val="0"/>
        <w:autoSpaceDN w:val="0"/>
        <w:adjustRightInd w:val="0"/>
        <w:ind w:firstLine="540"/>
        <w:jc w:val="both"/>
        <w:rPr>
          <w:rFonts w:cs="Times New Roman"/>
          <w:szCs w:val="24"/>
        </w:rPr>
      </w:pPr>
      <w:r>
        <w:rPr>
          <w:rFonts w:cs="Times New Roman"/>
          <w:szCs w:val="24"/>
        </w:rPr>
        <w:t>1. Вначале Комитет включает представителей двенадцати государств - членов Межправительственного комитета, образованного в соответствии со статьей XI Конвенции 1952 года и относящейся к ней резолюцией, а также дополнительно представителей следующих государств: Австралии, Алжира, Мексики, Сенегала, Югославии и Японии.</w:t>
      </w:r>
    </w:p>
    <w:p w:rsidR="00301DD1" w:rsidRDefault="00301DD1">
      <w:pPr>
        <w:autoSpaceDE w:val="0"/>
        <w:autoSpaceDN w:val="0"/>
        <w:adjustRightInd w:val="0"/>
        <w:ind w:firstLine="540"/>
        <w:jc w:val="both"/>
        <w:rPr>
          <w:rFonts w:cs="Times New Roman"/>
          <w:szCs w:val="24"/>
        </w:rPr>
      </w:pPr>
      <w:r>
        <w:rPr>
          <w:rFonts w:cs="Times New Roman"/>
          <w:szCs w:val="24"/>
        </w:rPr>
        <w:t>2. Любое государство, не являющееся участником Конвенции 1952 года и не присоединившееся к настоящей Конвенции до первой обычной сессии Комитета, следующей за вступлением в силу настоящей Конвенции, заменяется другими государствами, избираемыми Комитетом на его первой обычной сессии в соответствии с положениями статьи XI (2) и (3).</w:t>
      </w:r>
    </w:p>
    <w:p w:rsidR="00301DD1" w:rsidRDefault="00301DD1">
      <w:pPr>
        <w:autoSpaceDE w:val="0"/>
        <w:autoSpaceDN w:val="0"/>
        <w:adjustRightInd w:val="0"/>
        <w:ind w:firstLine="540"/>
        <w:jc w:val="both"/>
        <w:rPr>
          <w:rFonts w:cs="Times New Roman"/>
          <w:szCs w:val="24"/>
        </w:rPr>
      </w:pPr>
      <w:r>
        <w:rPr>
          <w:rFonts w:cs="Times New Roman"/>
          <w:szCs w:val="24"/>
        </w:rPr>
        <w:t>3. После вступления в силу настоящей Конвенции Комитет, как это предусмотрено в пункте (1), считается созданным в соответствии со статьей XI настоящей Конвенции.</w:t>
      </w:r>
    </w:p>
    <w:p w:rsidR="00301DD1" w:rsidRDefault="00301DD1">
      <w:pPr>
        <w:autoSpaceDE w:val="0"/>
        <w:autoSpaceDN w:val="0"/>
        <w:adjustRightInd w:val="0"/>
        <w:ind w:firstLine="540"/>
        <w:jc w:val="both"/>
        <w:rPr>
          <w:rFonts w:cs="Times New Roman"/>
          <w:szCs w:val="24"/>
        </w:rPr>
      </w:pPr>
      <w:r>
        <w:rPr>
          <w:rFonts w:cs="Times New Roman"/>
          <w:szCs w:val="24"/>
        </w:rPr>
        <w:t>4. Сессия Комитета проводится в течение одного года после вступления в силу настоящей Конвенции; впоследствии Комитет собирается на обычные сессии не реже одного раза в два года.</w:t>
      </w:r>
    </w:p>
    <w:p w:rsidR="00301DD1" w:rsidRDefault="00301DD1">
      <w:pPr>
        <w:autoSpaceDE w:val="0"/>
        <w:autoSpaceDN w:val="0"/>
        <w:adjustRightInd w:val="0"/>
        <w:ind w:firstLine="540"/>
        <w:jc w:val="both"/>
        <w:rPr>
          <w:rFonts w:cs="Times New Roman"/>
          <w:szCs w:val="24"/>
        </w:rPr>
      </w:pPr>
      <w:r>
        <w:rPr>
          <w:rFonts w:cs="Times New Roman"/>
          <w:szCs w:val="24"/>
        </w:rPr>
        <w:t>5. Комитет выбирает председателя и заместителя председателя. Он устанавливает свои правила процедуры с учетом следующих принципов:</w:t>
      </w:r>
    </w:p>
    <w:p w:rsidR="00301DD1" w:rsidRDefault="00301DD1">
      <w:pPr>
        <w:autoSpaceDE w:val="0"/>
        <w:autoSpaceDN w:val="0"/>
        <w:adjustRightInd w:val="0"/>
        <w:ind w:firstLine="540"/>
        <w:jc w:val="both"/>
        <w:rPr>
          <w:rFonts w:cs="Times New Roman"/>
          <w:szCs w:val="24"/>
        </w:rPr>
      </w:pPr>
      <w:proofErr w:type="spellStart"/>
      <w:proofErr w:type="gramStart"/>
      <w:r>
        <w:rPr>
          <w:rFonts w:cs="Times New Roman"/>
          <w:szCs w:val="24"/>
        </w:rPr>
        <w:t>a</w:t>
      </w:r>
      <w:proofErr w:type="spellEnd"/>
      <w:r>
        <w:rPr>
          <w:rFonts w:cs="Times New Roman"/>
          <w:szCs w:val="24"/>
        </w:rPr>
        <w:t>) обычный срок полномочий представителей - шесть лет с возобновлением одной третьей части состава каждые два года, при том, однако, понимании, что первоначальный срок полномочий одной трети членов Комитета истекает к концу второй обычной сессии Комитета, которая последует за вступлением в силу настоящей Конвенции, другой одной трети членов - к концу третьей обычной сессии, и оставшейся одной трети - к концу его четвертой</w:t>
      </w:r>
      <w:proofErr w:type="gramEnd"/>
      <w:r>
        <w:rPr>
          <w:rFonts w:cs="Times New Roman"/>
          <w:szCs w:val="24"/>
        </w:rPr>
        <w:t xml:space="preserve"> обычной сессии;</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правила, регулирующие процедуру заполнения вакантных мест в Комитете, очередность истечения срока полномочий членов Комитета, право на переизбрание, процедура выборов </w:t>
      </w:r>
      <w:r>
        <w:rPr>
          <w:rFonts w:cs="Times New Roman"/>
          <w:szCs w:val="24"/>
        </w:rPr>
        <w:lastRenderedPageBreak/>
        <w:t>основываются на сочетании необходимости обеспечить преемственность членства и необходимости ротации представительства, а также на соображениях, определенных в статье XI (3).</w:t>
      </w:r>
    </w:p>
    <w:p w:rsidR="00301DD1" w:rsidRDefault="00301DD1">
      <w:pPr>
        <w:autoSpaceDE w:val="0"/>
        <w:autoSpaceDN w:val="0"/>
        <w:adjustRightInd w:val="0"/>
        <w:ind w:firstLine="540"/>
        <w:jc w:val="both"/>
        <w:rPr>
          <w:rFonts w:cs="Times New Roman"/>
          <w:szCs w:val="24"/>
        </w:rPr>
      </w:pPr>
      <w:r>
        <w:rPr>
          <w:rFonts w:cs="Times New Roman"/>
          <w:szCs w:val="24"/>
        </w:rPr>
        <w:t>Выражает пожелание, чтобы Организация Объединенных Наций по вопросам образования, науки и культуры обеспечила секретариат Комитета.</w:t>
      </w:r>
    </w:p>
    <w:p w:rsidR="00301DD1" w:rsidRDefault="00301DD1">
      <w:pPr>
        <w:autoSpaceDE w:val="0"/>
        <w:autoSpaceDN w:val="0"/>
        <w:adjustRightInd w:val="0"/>
        <w:ind w:firstLine="540"/>
        <w:jc w:val="both"/>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В удостоверение чего нижеподписавшиеся, представив свои соответствующие полномочия, подписали настоящую Конвенцию.</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Совершено в Париже, 24 июля 1971 г. в единственном экземпляре.</w:t>
      </w:r>
    </w:p>
    <w:p w:rsidR="00301DD1" w:rsidRDefault="00301DD1">
      <w:pPr>
        <w:autoSpaceDE w:val="0"/>
        <w:autoSpaceDN w:val="0"/>
        <w:adjustRightInd w:val="0"/>
        <w:jc w:val="both"/>
        <w:rPr>
          <w:rFonts w:cs="Times New Roman"/>
          <w:szCs w:val="24"/>
        </w:rPr>
      </w:pPr>
    </w:p>
    <w:p w:rsidR="00301DD1" w:rsidRDefault="00301DD1">
      <w:pPr>
        <w:autoSpaceDE w:val="0"/>
        <w:autoSpaceDN w:val="0"/>
        <w:adjustRightInd w:val="0"/>
        <w:rPr>
          <w:rFonts w:cs="Times New Roman"/>
          <w:szCs w:val="24"/>
        </w:rPr>
      </w:pPr>
    </w:p>
    <w:p w:rsidR="00301DD1" w:rsidRDefault="00301DD1">
      <w:pPr>
        <w:autoSpaceDE w:val="0"/>
        <w:autoSpaceDN w:val="0"/>
        <w:adjustRightInd w:val="0"/>
        <w:rPr>
          <w:rFonts w:cs="Times New Roman"/>
          <w:szCs w:val="24"/>
        </w:rPr>
      </w:pP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jc w:val="center"/>
        <w:outlineLvl w:val="0"/>
        <w:rPr>
          <w:rFonts w:cs="Times New Roman"/>
          <w:b/>
          <w:szCs w:val="24"/>
        </w:rPr>
      </w:pPr>
      <w:r w:rsidRPr="00812493">
        <w:rPr>
          <w:rFonts w:cs="Times New Roman"/>
          <w:b/>
          <w:szCs w:val="24"/>
        </w:rPr>
        <w:t>ДОПОЛНИТЕЛЬНЫЙ ПРОТОКОЛ N 1</w:t>
      </w:r>
    </w:p>
    <w:p w:rsidR="00301DD1" w:rsidRPr="00812493" w:rsidRDefault="00301DD1">
      <w:pPr>
        <w:autoSpaceDE w:val="0"/>
        <w:autoSpaceDN w:val="0"/>
        <w:adjustRightInd w:val="0"/>
        <w:jc w:val="center"/>
        <w:rPr>
          <w:rFonts w:cs="Times New Roman"/>
          <w:b/>
          <w:szCs w:val="24"/>
        </w:rPr>
      </w:pPr>
      <w:r w:rsidRPr="00812493">
        <w:rPr>
          <w:rFonts w:cs="Times New Roman"/>
          <w:b/>
          <w:szCs w:val="24"/>
        </w:rPr>
        <w:t>К ВСЕМИРНОЙ КОНВЕНЦИИ ОБ АВТОРСКОМ ПРАВЕ,</w:t>
      </w:r>
    </w:p>
    <w:p w:rsidR="00301DD1" w:rsidRPr="00812493" w:rsidRDefault="00301DD1">
      <w:pPr>
        <w:autoSpaceDE w:val="0"/>
        <w:autoSpaceDN w:val="0"/>
        <w:adjustRightInd w:val="0"/>
        <w:jc w:val="center"/>
        <w:rPr>
          <w:rFonts w:cs="Times New Roman"/>
          <w:b/>
          <w:szCs w:val="24"/>
        </w:rPr>
      </w:pPr>
      <w:proofErr w:type="gramStart"/>
      <w:r w:rsidRPr="00812493">
        <w:rPr>
          <w:rFonts w:cs="Times New Roman"/>
          <w:b/>
          <w:szCs w:val="24"/>
        </w:rPr>
        <w:t>ПЕРЕСМОТРЕННОЙ</w:t>
      </w:r>
      <w:proofErr w:type="gramEnd"/>
      <w:r w:rsidRPr="00812493">
        <w:rPr>
          <w:rFonts w:cs="Times New Roman"/>
          <w:b/>
          <w:szCs w:val="24"/>
        </w:rPr>
        <w:t xml:space="preserve"> В ПАРИЖЕ 24 ИЮЛЯ 1971 ГОДА, КАСАЮЩИЙСЯ</w:t>
      </w:r>
    </w:p>
    <w:p w:rsidR="00301DD1" w:rsidRPr="00812493" w:rsidRDefault="00301DD1">
      <w:pPr>
        <w:autoSpaceDE w:val="0"/>
        <w:autoSpaceDN w:val="0"/>
        <w:adjustRightInd w:val="0"/>
        <w:jc w:val="center"/>
        <w:rPr>
          <w:rFonts w:cs="Times New Roman"/>
          <w:b/>
          <w:szCs w:val="24"/>
        </w:rPr>
      </w:pPr>
      <w:r w:rsidRPr="00812493">
        <w:rPr>
          <w:rFonts w:cs="Times New Roman"/>
          <w:b/>
          <w:szCs w:val="24"/>
        </w:rPr>
        <w:t>ПРИМЕНЕНИЯ НАСТОЯЩЕЙ КОНВЕНЦИИ К ПРОИЗВЕДЕНИЯМ ЛИЦ</w:t>
      </w:r>
    </w:p>
    <w:p w:rsidR="00301DD1" w:rsidRPr="00812493" w:rsidRDefault="00301DD1">
      <w:pPr>
        <w:autoSpaceDE w:val="0"/>
        <w:autoSpaceDN w:val="0"/>
        <w:adjustRightInd w:val="0"/>
        <w:jc w:val="center"/>
        <w:rPr>
          <w:rFonts w:cs="Times New Roman"/>
          <w:b/>
          <w:szCs w:val="24"/>
        </w:rPr>
      </w:pPr>
      <w:r w:rsidRPr="00812493">
        <w:rPr>
          <w:rFonts w:cs="Times New Roman"/>
          <w:b/>
          <w:szCs w:val="24"/>
        </w:rPr>
        <w:t>БЕЗ ГРАЖДАНСТВА И БЕЖЕНЦЕВ</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Государства, подписавшие настоящий Протокол и являющиеся также участниками Всемирной конвенции об авторском праве, пересмотренной в Париже 24 июля 1971 г. (называемой в дальнейшем "Конвенция 1971 года"), приняли следующие положения:</w:t>
      </w:r>
    </w:p>
    <w:p w:rsidR="00301DD1" w:rsidRDefault="00301DD1">
      <w:pPr>
        <w:autoSpaceDE w:val="0"/>
        <w:autoSpaceDN w:val="0"/>
        <w:adjustRightInd w:val="0"/>
        <w:ind w:firstLine="540"/>
        <w:jc w:val="both"/>
        <w:rPr>
          <w:rFonts w:cs="Times New Roman"/>
          <w:szCs w:val="24"/>
        </w:rPr>
      </w:pPr>
      <w:r>
        <w:rPr>
          <w:rFonts w:cs="Times New Roman"/>
          <w:szCs w:val="24"/>
        </w:rPr>
        <w:t>1. Лица без гражданства и беженцы, постоянно проживающие в Договаривающемся Государстве, подписавшем настоящий Протокол, приравниваются для целей Конвенции 1971 года к гражданам этого Государства.</w:t>
      </w:r>
    </w:p>
    <w:p w:rsidR="00301DD1" w:rsidRDefault="00301DD1">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a</w:t>
      </w:r>
      <w:proofErr w:type="spellEnd"/>
      <w:r>
        <w:rPr>
          <w:rFonts w:cs="Times New Roman"/>
          <w:szCs w:val="24"/>
        </w:rPr>
        <w:t>) Настоящий Протокол подписывается и подлежит ратификации или принятию, или к нему могут присоединиться подписавшие Конвенцию Государства, согласно положениям статьи VIII Конвенции 1971 года;</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Настоящий Протокол вступит в силу для каждого Государства </w:t>
      </w:r>
      <w:proofErr w:type="gramStart"/>
      <w:r>
        <w:rPr>
          <w:rFonts w:cs="Times New Roman"/>
          <w:szCs w:val="24"/>
        </w:rPr>
        <w:t>с даты депонирования</w:t>
      </w:r>
      <w:proofErr w:type="gramEnd"/>
      <w:r>
        <w:rPr>
          <w:rFonts w:cs="Times New Roman"/>
          <w:szCs w:val="24"/>
        </w:rPr>
        <w:t xml:space="preserve"> документов о ратификации, принятии или присоединении к нему этого Государства или с даты вступления в силу Конвенции по отношению к этому Государству в зависимости от того, что будет иметь место позднее;</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При вступлении в силу настоящего Протокола в отношении Государства, не являющегося участником Дополнительного протокола N 1 к Конвенции 1952 года, последний Протокол считается вступившим в силу в отношении такого Государства.</w:t>
      </w:r>
    </w:p>
    <w:p w:rsidR="00301DD1" w:rsidRDefault="00301DD1">
      <w:pPr>
        <w:autoSpaceDE w:val="0"/>
        <w:autoSpaceDN w:val="0"/>
        <w:adjustRightInd w:val="0"/>
        <w:ind w:firstLine="540"/>
        <w:jc w:val="both"/>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В удостоверение чего нижеподписавшиеся, должным образом на то уполномоченные, подписали настоящий Протокол.</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proofErr w:type="gramStart"/>
      <w:r>
        <w:rPr>
          <w:rFonts w:cs="Times New Roman"/>
          <w:szCs w:val="24"/>
        </w:rPr>
        <w:t>Совершено в Париже 24 июля 1971 г. на английском, французском и испанском языках, причем все три текста имеют одинаковую силу, в единственном экземпляре, подлежащем депонированию у Генерального директора Организации Объединенных Наций по вопросам образования, науки и культуры, который разошлет должным образом заверенные копии подписавшим Конвенцию Государствам и Генеральному секретарю Организации Объединенных Наций для регистрации.</w:t>
      </w:r>
      <w:proofErr w:type="gramEnd"/>
    </w:p>
    <w:p w:rsidR="00301DD1" w:rsidRDefault="00301DD1">
      <w:pPr>
        <w:autoSpaceDE w:val="0"/>
        <w:autoSpaceDN w:val="0"/>
        <w:adjustRightInd w:val="0"/>
        <w:rPr>
          <w:rFonts w:cs="Times New Roman"/>
          <w:szCs w:val="24"/>
        </w:rPr>
      </w:pPr>
    </w:p>
    <w:p w:rsidR="00301DD1" w:rsidRDefault="00301DD1">
      <w:pPr>
        <w:autoSpaceDE w:val="0"/>
        <w:autoSpaceDN w:val="0"/>
        <w:adjustRightInd w:val="0"/>
        <w:rPr>
          <w:rFonts w:cs="Times New Roman"/>
          <w:szCs w:val="24"/>
        </w:rPr>
      </w:pPr>
    </w:p>
    <w:p w:rsidR="00301DD1" w:rsidRPr="00812493" w:rsidRDefault="00301DD1">
      <w:pPr>
        <w:autoSpaceDE w:val="0"/>
        <w:autoSpaceDN w:val="0"/>
        <w:adjustRightInd w:val="0"/>
        <w:rPr>
          <w:rFonts w:cs="Times New Roman"/>
          <w:b/>
          <w:szCs w:val="24"/>
        </w:rPr>
      </w:pPr>
    </w:p>
    <w:p w:rsidR="00301DD1" w:rsidRPr="00812493" w:rsidRDefault="00301DD1">
      <w:pPr>
        <w:autoSpaceDE w:val="0"/>
        <w:autoSpaceDN w:val="0"/>
        <w:adjustRightInd w:val="0"/>
        <w:jc w:val="center"/>
        <w:outlineLvl w:val="0"/>
        <w:rPr>
          <w:rFonts w:cs="Times New Roman"/>
          <w:b/>
          <w:szCs w:val="24"/>
        </w:rPr>
      </w:pPr>
      <w:r w:rsidRPr="00812493">
        <w:rPr>
          <w:rFonts w:cs="Times New Roman"/>
          <w:b/>
          <w:szCs w:val="24"/>
        </w:rPr>
        <w:t>ДОПОЛНИТЕЛЬНЫЙ ПРОТОКОЛ N 2</w:t>
      </w:r>
    </w:p>
    <w:p w:rsidR="00301DD1" w:rsidRPr="00812493" w:rsidRDefault="00301DD1">
      <w:pPr>
        <w:autoSpaceDE w:val="0"/>
        <w:autoSpaceDN w:val="0"/>
        <w:adjustRightInd w:val="0"/>
        <w:jc w:val="center"/>
        <w:rPr>
          <w:rFonts w:cs="Times New Roman"/>
          <w:b/>
          <w:szCs w:val="24"/>
        </w:rPr>
      </w:pPr>
      <w:r w:rsidRPr="00812493">
        <w:rPr>
          <w:rFonts w:cs="Times New Roman"/>
          <w:b/>
          <w:szCs w:val="24"/>
        </w:rPr>
        <w:t>К ВСЕМИРНОЙ КОНВЕНЦИИ ОБ АВТОРСКОМ ПРАВЕ,</w:t>
      </w:r>
    </w:p>
    <w:p w:rsidR="00301DD1" w:rsidRPr="00812493" w:rsidRDefault="00301DD1">
      <w:pPr>
        <w:autoSpaceDE w:val="0"/>
        <w:autoSpaceDN w:val="0"/>
        <w:adjustRightInd w:val="0"/>
        <w:jc w:val="center"/>
        <w:rPr>
          <w:rFonts w:cs="Times New Roman"/>
          <w:b/>
          <w:szCs w:val="24"/>
        </w:rPr>
      </w:pPr>
      <w:proofErr w:type="gramStart"/>
      <w:r w:rsidRPr="00812493">
        <w:rPr>
          <w:rFonts w:cs="Times New Roman"/>
          <w:b/>
          <w:szCs w:val="24"/>
        </w:rPr>
        <w:t>ПЕРЕСМОТРЕННОЙ</w:t>
      </w:r>
      <w:proofErr w:type="gramEnd"/>
      <w:r w:rsidRPr="00812493">
        <w:rPr>
          <w:rFonts w:cs="Times New Roman"/>
          <w:b/>
          <w:szCs w:val="24"/>
        </w:rPr>
        <w:t xml:space="preserve"> В ПАРИЖЕ 24 ИЮЛЯ 1971 ГОДА, КАСАЮЩИЙСЯ</w:t>
      </w:r>
    </w:p>
    <w:p w:rsidR="00301DD1" w:rsidRPr="00812493" w:rsidRDefault="00301DD1">
      <w:pPr>
        <w:autoSpaceDE w:val="0"/>
        <w:autoSpaceDN w:val="0"/>
        <w:adjustRightInd w:val="0"/>
        <w:jc w:val="center"/>
        <w:rPr>
          <w:rFonts w:cs="Times New Roman"/>
          <w:b/>
          <w:szCs w:val="24"/>
        </w:rPr>
      </w:pPr>
      <w:r w:rsidRPr="00812493">
        <w:rPr>
          <w:rFonts w:cs="Times New Roman"/>
          <w:b/>
          <w:szCs w:val="24"/>
        </w:rPr>
        <w:lastRenderedPageBreak/>
        <w:t>ПРИМЕНЕНИЯ УКАЗАННОЙ КОНВЕНЦИИ К ПРОИЗВЕДЕНИЯМ,</w:t>
      </w:r>
    </w:p>
    <w:p w:rsidR="00301DD1" w:rsidRPr="00812493" w:rsidRDefault="00301DD1">
      <w:pPr>
        <w:autoSpaceDE w:val="0"/>
        <w:autoSpaceDN w:val="0"/>
        <w:adjustRightInd w:val="0"/>
        <w:jc w:val="center"/>
        <w:rPr>
          <w:rFonts w:cs="Times New Roman"/>
          <w:b/>
          <w:szCs w:val="24"/>
        </w:rPr>
      </w:pPr>
      <w:proofErr w:type="gramStart"/>
      <w:r w:rsidRPr="00812493">
        <w:rPr>
          <w:rFonts w:cs="Times New Roman"/>
          <w:b/>
          <w:szCs w:val="24"/>
        </w:rPr>
        <w:t>ИЗДАВАЕМЫМ</w:t>
      </w:r>
      <w:proofErr w:type="gramEnd"/>
      <w:r w:rsidRPr="00812493">
        <w:rPr>
          <w:rFonts w:cs="Times New Roman"/>
          <w:b/>
          <w:szCs w:val="24"/>
        </w:rPr>
        <w:t xml:space="preserve"> РАЗЛИЧНЫМИ МЕЖДУНАРОДНЫМИ ОРГАНИЗАЦИЯМИ</w:t>
      </w:r>
    </w:p>
    <w:p w:rsidR="00301DD1" w:rsidRDefault="00301DD1">
      <w:pPr>
        <w:autoSpaceDE w:val="0"/>
        <w:autoSpaceDN w:val="0"/>
        <w:adjustRightInd w:val="0"/>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Государства, подписавшие настоящий Протокол и являющиеся участниками Всемирной конвенции об авторском праве, пересмотренной в Париже 24 июля 1971 года (называемой в дальнейшем "Конвенция 1971 года"), приняли следующие положения:</w:t>
      </w:r>
    </w:p>
    <w:p w:rsidR="00301DD1" w:rsidRDefault="00301DD1">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Охрана, предусматриваемая в пункте 1 статьи II Конвенции 1971 года, распространяется на произведения, впервые выпущенные в свет Организацией Объединенных Наций, специализированными учреждениями Организации Объединенных Наций и Организацией американских государств;</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предусмотренная пунктом 2 статьи II Конвенции 1971 года охрана также распространения на указанные организации и учреждения;</w:t>
      </w:r>
    </w:p>
    <w:p w:rsidR="00301DD1" w:rsidRDefault="00301DD1">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a</w:t>
      </w:r>
      <w:proofErr w:type="spellEnd"/>
      <w:r>
        <w:rPr>
          <w:rFonts w:cs="Times New Roman"/>
          <w:szCs w:val="24"/>
        </w:rPr>
        <w:t>) Настоящий Протокол подписывается и подлежит ратификации или принятию или присоединению подписавшими Конвенцию Государствами в соответствии с положениями статьи VIII Конвенции 1971 года;</w:t>
      </w:r>
    </w:p>
    <w:p w:rsidR="00301DD1" w:rsidRDefault="00301DD1">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Данный Протокол вступит в силу для каждого Государства </w:t>
      </w:r>
      <w:proofErr w:type="gramStart"/>
      <w:r>
        <w:rPr>
          <w:rFonts w:cs="Times New Roman"/>
          <w:szCs w:val="24"/>
        </w:rPr>
        <w:t>с даты депонирования</w:t>
      </w:r>
      <w:proofErr w:type="gramEnd"/>
      <w:r>
        <w:rPr>
          <w:rFonts w:cs="Times New Roman"/>
          <w:szCs w:val="24"/>
        </w:rPr>
        <w:t xml:space="preserve"> им документов о ратификации, принятии или присоединении Государства или с даты вступления в силу Конвенции 1971 года по отношению к этому Государству в зависимости от того, что будет иметь место позднее.</w:t>
      </w:r>
    </w:p>
    <w:p w:rsidR="00301DD1" w:rsidRDefault="00301DD1">
      <w:pPr>
        <w:autoSpaceDE w:val="0"/>
        <w:autoSpaceDN w:val="0"/>
        <w:adjustRightInd w:val="0"/>
        <w:ind w:firstLine="540"/>
        <w:jc w:val="both"/>
        <w:rPr>
          <w:rFonts w:cs="Times New Roman"/>
          <w:szCs w:val="24"/>
        </w:rPr>
      </w:pPr>
    </w:p>
    <w:p w:rsidR="00301DD1" w:rsidRDefault="00301DD1">
      <w:pPr>
        <w:autoSpaceDE w:val="0"/>
        <w:autoSpaceDN w:val="0"/>
        <w:adjustRightInd w:val="0"/>
        <w:ind w:firstLine="540"/>
        <w:jc w:val="both"/>
        <w:rPr>
          <w:rFonts w:cs="Times New Roman"/>
          <w:szCs w:val="24"/>
        </w:rPr>
      </w:pPr>
      <w:r>
        <w:rPr>
          <w:rFonts w:cs="Times New Roman"/>
          <w:szCs w:val="24"/>
        </w:rPr>
        <w:t>В удостоверение чего нижеподписавшиеся, должным образом на то уполномоченные, подписали настоящий Протокол.</w:t>
      </w:r>
    </w:p>
    <w:p w:rsidR="00301DD1" w:rsidRDefault="00301DD1">
      <w:pPr>
        <w:autoSpaceDE w:val="0"/>
        <w:autoSpaceDN w:val="0"/>
        <w:adjustRightInd w:val="0"/>
        <w:ind w:firstLine="540"/>
        <w:rPr>
          <w:rFonts w:cs="Times New Roman"/>
          <w:szCs w:val="24"/>
        </w:rPr>
      </w:pPr>
    </w:p>
    <w:p w:rsidR="00301DD1" w:rsidRDefault="00301DD1">
      <w:pPr>
        <w:autoSpaceDE w:val="0"/>
        <w:autoSpaceDN w:val="0"/>
        <w:adjustRightInd w:val="0"/>
        <w:ind w:firstLine="540"/>
        <w:jc w:val="both"/>
        <w:rPr>
          <w:rFonts w:cs="Times New Roman"/>
          <w:szCs w:val="24"/>
        </w:rPr>
      </w:pPr>
      <w:proofErr w:type="gramStart"/>
      <w:r>
        <w:rPr>
          <w:rFonts w:cs="Times New Roman"/>
          <w:szCs w:val="24"/>
        </w:rPr>
        <w:t>Совершено в Париже 24 июля 1971 г. на английском, французском и испанском языках, причем все три текста имеют одинаковую силу, в единственном экземпляре, подлежащем депонированию у Генерального директора Организации Объединенных Наций по вопросам образования, науки и культуры, который разошлет должным образом заверенные копии подписавшим Конвенцию Государствам и Генеральному секретарю Организации Объединенных Наций для регистрации.</w:t>
      </w:r>
      <w:proofErr w:type="gramEnd"/>
    </w:p>
    <w:p w:rsidR="00301DD1" w:rsidRDefault="00301DD1">
      <w:pPr>
        <w:autoSpaceDE w:val="0"/>
        <w:autoSpaceDN w:val="0"/>
        <w:adjustRightInd w:val="0"/>
        <w:jc w:val="both"/>
        <w:rPr>
          <w:rFonts w:cs="Times New Roman"/>
          <w:szCs w:val="24"/>
        </w:rPr>
      </w:pPr>
    </w:p>
    <w:p w:rsidR="00301DD1" w:rsidRDefault="00301DD1">
      <w:pPr>
        <w:autoSpaceDE w:val="0"/>
        <w:autoSpaceDN w:val="0"/>
        <w:adjustRightInd w:val="0"/>
        <w:ind w:firstLine="540"/>
        <w:rPr>
          <w:rFonts w:cs="Times New Roman"/>
          <w:szCs w:val="24"/>
        </w:rPr>
      </w:pPr>
    </w:p>
    <w:p w:rsidR="00301DD1" w:rsidRDefault="00301DD1">
      <w:pPr>
        <w:pStyle w:val="ConsPlusNonformat"/>
        <w:widowControl/>
        <w:pBdr>
          <w:top w:val="single" w:sz="6" w:space="0" w:color="auto"/>
        </w:pBdr>
        <w:rPr>
          <w:sz w:val="2"/>
          <w:szCs w:val="2"/>
        </w:rPr>
      </w:pPr>
    </w:p>
    <w:p w:rsidR="00636822" w:rsidRDefault="00636822"/>
    <w:sectPr w:rsidR="00636822" w:rsidSect="00301DD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DD1"/>
    <w:rsid w:val="00301DD1"/>
    <w:rsid w:val="004861D2"/>
    <w:rsid w:val="00636822"/>
    <w:rsid w:val="00653954"/>
    <w:rsid w:val="007C31BF"/>
    <w:rsid w:val="00812493"/>
    <w:rsid w:val="008A4415"/>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1DD1"/>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7373</Words>
  <Characters>42030</Characters>
  <Application>Microsoft Office Word</Application>
  <DocSecurity>0</DocSecurity>
  <Lines>350</Lines>
  <Paragraphs>98</Paragraphs>
  <ScaleCrop>false</ScaleCrop>
  <Company/>
  <LinksUpToDate>false</LinksUpToDate>
  <CharactersWithSpaces>49305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2010-02-18T15:08:00Z</dcterms:created>
  <dcterms:modified xsi:type="dcterms:W3CDTF">2010-02-19T08:41:00Z</dcterms:modified>
</cp:coreProperties>
</file>